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E2" w:rsidRPr="00D030A4" w:rsidRDefault="00D24FE2" w:rsidP="00D24FE2">
      <w:pPr>
        <w:jc w:val="center"/>
        <w:rPr>
          <w:rFonts w:ascii="Times New Roman" w:hAnsi="Times New Roman"/>
          <w:b/>
          <w:sz w:val="32"/>
          <w:szCs w:val="32"/>
        </w:rPr>
      </w:pPr>
      <w:r w:rsidRPr="00D030A4">
        <w:rPr>
          <w:rFonts w:ascii="Times New Roman" w:hAnsi="Times New Roman"/>
          <w:b/>
          <w:sz w:val="32"/>
          <w:szCs w:val="32"/>
        </w:rPr>
        <w:t>Disciplinárny pori</w:t>
      </w:r>
      <w:r w:rsidR="003110AD">
        <w:rPr>
          <w:rFonts w:ascii="Times New Roman" w:hAnsi="Times New Roman"/>
          <w:b/>
          <w:sz w:val="32"/>
          <w:szCs w:val="32"/>
        </w:rPr>
        <w:t>adok Slovenského zväzu vodného motorizmu</w:t>
      </w:r>
    </w:p>
    <w:p w:rsidR="00F70128" w:rsidRDefault="00F70128" w:rsidP="00F7012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,Bold" w:eastAsiaTheme="minorHAnsi" w:hAnsi="Times New Roman,Bold" w:cs="Times New Roman,Bold"/>
          <w:b/>
          <w:bCs/>
          <w:sz w:val="28"/>
          <w:szCs w:val="28"/>
        </w:rPr>
      </w:pPr>
      <w:r w:rsidRPr="00F70128">
        <w:rPr>
          <w:rFonts w:ascii="Times New Roman,Bold" w:eastAsiaTheme="minorHAnsi" w:hAnsi="Times New Roman,Bold" w:cs="Times New Roman,Bold"/>
          <w:b/>
          <w:bCs/>
          <w:sz w:val="28"/>
          <w:szCs w:val="28"/>
        </w:rPr>
        <w:t>Úvodné ustanovenia</w:t>
      </w:r>
    </w:p>
    <w:p w:rsidR="00F70128" w:rsidRPr="00F70128" w:rsidRDefault="00F70128" w:rsidP="00F70128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8"/>
          <w:szCs w:val="28"/>
        </w:rPr>
      </w:pPr>
    </w:p>
    <w:p w:rsidR="00F70128" w:rsidRPr="00D2013E" w:rsidRDefault="00F70128" w:rsidP="00D2013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,Bold" w:eastAsiaTheme="minorHAnsi" w:hAnsi="Times New Roman,Bold" w:cs="Times New Roman,Bold"/>
          <w:b/>
          <w:bCs/>
        </w:rPr>
      </w:pPr>
      <w:r w:rsidRPr="00D2013E">
        <w:rPr>
          <w:rFonts w:ascii="Times New Roman,Bold" w:eastAsiaTheme="minorHAnsi" w:hAnsi="Times New Roman,Bold" w:cs="Times New Roman,Bold"/>
          <w:b/>
          <w:bCs/>
        </w:rPr>
        <w:t>Článok 1</w:t>
      </w:r>
    </w:p>
    <w:p w:rsidR="00F70128" w:rsidRPr="00D2013E" w:rsidRDefault="00F70128" w:rsidP="00D2013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,Bold" w:eastAsiaTheme="minorHAnsi" w:hAnsi="Times New Roman,Bold" w:cs="Times New Roman,Bold"/>
          <w:b/>
          <w:bCs/>
        </w:rPr>
      </w:pPr>
      <w:r w:rsidRPr="00D2013E">
        <w:rPr>
          <w:rFonts w:ascii="Times New Roman,Bold" w:eastAsiaTheme="minorHAnsi" w:hAnsi="Times New Roman,Bold" w:cs="Times New Roman,Bold"/>
          <w:b/>
          <w:bCs/>
        </w:rPr>
        <w:t>Základné ustanovenia</w:t>
      </w:r>
    </w:p>
    <w:p w:rsidR="00F70128" w:rsidRPr="00F70128" w:rsidRDefault="00F70128" w:rsidP="00F7012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F70128" w:rsidRPr="00D2013E" w:rsidRDefault="00D2013E" w:rsidP="00D2013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F70128" w:rsidRPr="00D2013E">
        <w:rPr>
          <w:rFonts w:ascii="Times New Roman" w:eastAsiaTheme="minorHAnsi" w:hAnsi="Times New Roman"/>
          <w:sz w:val="28"/>
          <w:szCs w:val="28"/>
        </w:rPr>
        <w:t>Národný športový zväz (ďalej len “SZVM”) je oprávnený na základe zákona rozhodovať prostredníctvom disciplinárnych orgánov o disciplinárnych previneniach spočívajúcich v porušení pravidiel súťaže, v porušení antidopingových pravidiel, predpisov Zväzu alebo rozhodnutí orgánov Zväzu, ukladať za disciplinárne previnenia disciplinárne sankcie a určovať ochranné opatrenia.</w:t>
      </w:r>
    </w:p>
    <w:p w:rsidR="00F70128" w:rsidRPr="00D2013E" w:rsidRDefault="00D2013E" w:rsidP="00D2013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</w:t>
      </w:r>
      <w:r w:rsidR="00F70128" w:rsidRPr="00D2013E">
        <w:rPr>
          <w:rFonts w:ascii="Times New Roman" w:eastAsiaTheme="minorHAnsi" w:hAnsi="Times New Roman"/>
          <w:sz w:val="28"/>
          <w:szCs w:val="28"/>
        </w:rPr>
        <w:t>Jednotný disciplinárny poriadok upravuje konanie disciplinárnych orgánov Zväzu o disciplinárnych previneniach členov Zväzu a iných osôb s príslušnosťou k Zväzu, ak nejde o prípady podľa odseku 5.</w:t>
      </w:r>
    </w:p>
    <w:p w:rsidR="00F70128" w:rsidRPr="00D2013E" w:rsidRDefault="00D2013E" w:rsidP="00D2013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</w:t>
      </w:r>
      <w:r w:rsidR="00F70128" w:rsidRPr="00D2013E">
        <w:rPr>
          <w:rFonts w:ascii="Times New Roman" w:eastAsiaTheme="minorHAnsi" w:hAnsi="Times New Roman"/>
          <w:sz w:val="28"/>
          <w:szCs w:val="28"/>
        </w:rPr>
        <w:t>Disciplinárne previnenia, disciplinárne sankcie a ochranné opatrenia, ktoré je možné za disciplinárne previnenie uložiť a p</w:t>
      </w:r>
      <w:r>
        <w:rPr>
          <w:rFonts w:ascii="Times New Roman" w:eastAsiaTheme="minorHAnsi" w:hAnsi="Times New Roman"/>
          <w:sz w:val="28"/>
          <w:szCs w:val="28"/>
        </w:rPr>
        <w:t>ravidlá ich ukladania upravuje d</w:t>
      </w:r>
      <w:r w:rsidR="00F70128" w:rsidRPr="00D2013E">
        <w:rPr>
          <w:rFonts w:ascii="Times New Roman" w:eastAsiaTheme="minorHAnsi" w:hAnsi="Times New Roman"/>
          <w:sz w:val="28"/>
          <w:szCs w:val="28"/>
        </w:rPr>
        <w:t>isciplinárny poriadok Zväzu.</w:t>
      </w:r>
    </w:p>
    <w:p w:rsidR="00F70128" w:rsidRPr="00D2013E" w:rsidRDefault="00D2013E" w:rsidP="00D2013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</w:t>
      </w:r>
      <w:r w:rsidR="00F70128" w:rsidRPr="00D2013E">
        <w:rPr>
          <w:rFonts w:ascii="Times New Roman" w:eastAsiaTheme="minorHAnsi" w:hAnsi="Times New Roman"/>
          <w:sz w:val="28"/>
          <w:szCs w:val="28"/>
        </w:rPr>
        <w:t>Disciplinárnymi orgánmi Zväzu oprávnenými na prerokovanie disciplinárnych previnení a ukladanie disciplinárnych sankcií a určenie ochranných opatrení sú :</w:t>
      </w:r>
    </w:p>
    <w:p w:rsidR="00F70128" w:rsidRPr="00D2013E" w:rsidRDefault="00D2013E" w:rsidP="00D2013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a. </w:t>
      </w:r>
      <w:r w:rsidR="00F70128" w:rsidRPr="00D2013E">
        <w:rPr>
          <w:rFonts w:ascii="Times New Roman" w:eastAsiaTheme="minorHAnsi" w:hAnsi="Times New Roman"/>
          <w:sz w:val="28"/>
          <w:szCs w:val="28"/>
        </w:rPr>
        <w:t>disciplinárna komisia, ak nejde o prípady podľa odseku 5 a</w:t>
      </w:r>
    </w:p>
    <w:p w:rsidR="00F70128" w:rsidRPr="00D2013E" w:rsidRDefault="00D2013E" w:rsidP="00D2013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b. </w:t>
      </w:r>
      <w:r w:rsidR="00F70128" w:rsidRPr="00D2013E">
        <w:rPr>
          <w:rFonts w:ascii="Times New Roman" w:eastAsiaTheme="minorHAnsi" w:hAnsi="Times New Roman"/>
          <w:sz w:val="28"/>
          <w:szCs w:val="28"/>
        </w:rPr>
        <w:t>odvolacia komisia alebo iný orgán, ktorý podľa predpisov Zväzu rozhoduje o odvolaní proti rozhodnutiu disciplinárnej komisie alebo iný orgánu Zväzu podľa odseku 5 (ďalej len “odvolací orgán”).</w:t>
      </w:r>
    </w:p>
    <w:p w:rsidR="00F70128" w:rsidRPr="00D2013E" w:rsidRDefault="00D2013E" w:rsidP="00D2013E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</w:t>
      </w:r>
      <w:r w:rsidR="00F70128" w:rsidRPr="00D2013E">
        <w:rPr>
          <w:rFonts w:ascii="Times New Roman" w:eastAsiaTheme="minorHAnsi" w:hAnsi="Times New Roman"/>
          <w:sz w:val="28"/>
          <w:szCs w:val="28"/>
        </w:rPr>
        <w:t>Ak tak ustanovujú predpisy Zväzu, o disciplinárnom previnení a uložení disciplinárnej sankcie a/alebo o určení ochranného opatrenia môže rozhodnúť aj iný orgán Zväzu, ak má podľa predpisov Zväzu postavenie a kompetencie disciplinárneho orgánu.</w:t>
      </w:r>
    </w:p>
    <w:p w:rsidR="00F70128" w:rsidRDefault="00F70128" w:rsidP="00F701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013E" w:rsidRDefault="00F70128" w:rsidP="00F701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Článok 2</w:t>
      </w:r>
      <w:r w:rsidRPr="00D030A4">
        <w:rPr>
          <w:rFonts w:ascii="Times New Roman" w:hAnsi="Times New Roman"/>
          <w:b/>
          <w:sz w:val="28"/>
          <w:szCs w:val="28"/>
        </w:rPr>
        <w:t xml:space="preserve"> </w:t>
      </w:r>
    </w:p>
    <w:p w:rsidR="00F70128" w:rsidRDefault="00F70128" w:rsidP="00F70128">
      <w:pPr>
        <w:jc w:val="center"/>
        <w:rPr>
          <w:rFonts w:ascii="Times New Roman" w:hAnsi="Times New Roman"/>
          <w:b/>
          <w:sz w:val="28"/>
          <w:szCs w:val="28"/>
        </w:rPr>
      </w:pPr>
      <w:r w:rsidRPr="00D030A4">
        <w:rPr>
          <w:rFonts w:ascii="Times New Roman" w:hAnsi="Times New Roman"/>
          <w:b/>
          <w:sz w:val="28"/>
          <w:szCs w:val="28"/>
        </w:rPr>
        <w:t>Všeobecné ustanovenia</w:t>
      </w:r>
    </w:p>
    <w:p w:rsidR="00F70128" w:rsidRPr="00D030A4" w:rsidRDefault="00F70128" w:rsidP="00F701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4FE2" w:rsidRPr="00D030A4" w:rsidRDefault="00D24FE2" w:rsidP="00D24FE2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t>Podľa tohto disciplinárneho poriadku konajú discipl</w:t>
      </w:r>
      <w:r w:rsidR="003110AD">
        <w:rPr>
          <w:rFonts w:ascii="Times New Roman" w:hAnsi="Times New Roman"/>
          <w:sz w:val="28"/>
          <w:szCs w:val="28"/>
        </w:rPr>
        <w:t>inárne orgány Slovenského zväzu vodného motorizmu (ďalej len SZVM</w:t>
      </w:r>
      <w:r w:rsidRPr="00D030A4">
        <w:rPr>
          <w:rFonts w:ascii="Times New Roman" w:hAnsi="Times New Roman"/>
          <w:sz w:val="28"/>
          <w:szCs w:val="28"/>
        </w:rPr>
        <w:t>) a vedú disciplinárne konanie proti členom klubu, ktorí sú podozriví z toho, že sa dopustili disciplinárneho priestupku.</w:t>
      </w:r>
    </w:p>
    <w:p w:rsidR="00D24FE2" w:rsidRPr="00D030A4" w:rsidRDefault="00D24FE2" w:rsidP="00D24FE2">
      <w:pPr>
        <w:pStyle w:val="Odsekzoznamu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lastRenderedPageBreak/>
        <w:t>Ak došlo pred zahájením disciplinárneho konania alebo počas neho u podozrivého člena klubu k zániku členstva v zmysle stanov klubu, prebehne disciplinárne konanie len vtedy, ak ide o disciplinárne previnenie, za ktoré by malo byť vyslovené vylúčenie z klubu.</w:t>
      </w:r>
    </w:p>
    <w:p w:rsidR="00D24FE2" w:rsidRPr="00D030A4" w:rsidRDefault="00D24FE2" w:rsidP="00D24FE2">
      <w:pPr>
        <w:pStyle w:val="Odsekzoznamu"/>
        <w:rPr>
          <w:rFonts w:ascii="Times New Roman" w:hAnsi="Times New Roman"/>
          <w:sz w:val="28"/>
          <w:szCs w:val="28"/>
        </w:rPr>
      </w:pPr>
    </w:p>
    <w:p w:rsidR="00D2013E" w:rsidRDefault="00D2013E" w:rsidP="00D24FE2">
      <w:pPr>
        <w:pStyle w:val="Odsekzoznamu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Článok 3 </w:t>
      </w:r>
    </w:p>
    <w:p w:rsidR="00D24FE2" w:rsidRPr="00D030A4" w:rsidRDefault="00D24FE2" w:rsidP="00D24FE2">
      <w:pPr>
        <w:pStyle w:val="Odsekzoznamu"/>
        <w:jc w:val="center"/>
        <w:rPr>
          <w:rFonts w:ascii="Times New Roman" w:hAnsi="Times New Roman"/>
          <w:b/>
          <w:sz w:val="28"/>
          <w:szCs w:val="28"/>
        </w:rPr>
      </w:pPr>
      <w:r w:rsidRPr="00D030A4">
        <w:rPr>
          <w:rFonts w:ascii="Times New Roman" w:hAnsi="Times New Roman"/>
          <w:b/>
          <w:sz w:val="28"/>
          <w:szCs w:val="28"/>
        </w:rPr>
        <w:t xml:space="preserve"> Základné etické a morálne princípy</w:t>
      </w:r>
    </w:p>
    <w:p w:rsidR="00D24FE2" w:rsidRPr="00D030A4" w:rsidRDefault="00D24FE2" w:rsidP="00D24FE2">
      <w:pPr>
        <w:pStyle w:val="Odsekzoznamu"/>
        <w:jc w:val="center"/>
        <w:rPr>
          <w:rFonts w:ascii="Times New Roman" w:hAnsi="Times New Roman"/>
          <w:b/>
          <w:sz w:val="28"/>
          <w:szCs w:val="28"/>
        </w:rPr>
      </w:pPr>
    </w:p>
    <w:p w:rsidR="00D24FE2" w:rsidRPr="00D030A4" w:rsidRDefault="00D24FE2" w:rsidP="00D24FE2">
      <w:pPr>
        <w:pStyle w:val="Odsekzoznamu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t>Poslanie a ciele klubu musí každý člen klubu prijať za vlastné a musí sa ich snažiť čo najlepšie napĺňať.</w:t>
      </w:r>
    </w:p>
    <w:p w:rsidR="00D24FE2" w:rsidRPr="00D030A4" w:rsidRDefault="00D24FE2" w:rsidP="00D24FE2">
      <w:pPr>
        <w:pStyle w:val="Odsekzoznamu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t>Nie je prípustné ohováran</w:t>
      </w:r>
      <w:r w:rsidR="003110AD">
        <w:rPr>
          <w:rFonts w:ascii="Times New Roman" w:hAnsi="Times New Roman"/>
          <w:sz w:val="28"/>
          <w:szCs w:val="28"/>
        </w:rPr>
        <w:t>ie a znevažovanie iného klubu alebo člena</w:t>
      </w:r>
      <w:r w:rsidRPr="00D030A4">
        <w:rPr>
          <w:rFonts w:ascii="Times New Roman" w:hAnsi="Times New Roman"/>
          <w:sz w:val="28"/>
          <w:szCs w:val="28"/>
        </w:rPr>
        <w:t>.</w:t>
      </w:r>
    </w:p>
    <w:p w:rsidR="00D24FE2" w:rsidRPr="00D030A4" w:rsidRDefault="003110AD" w:rsidP="00D24FE2">
      <w:pPr>
        <w:pStyle w:val="Odsekzoznamu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Vodný motorizmus</w:t>
      </w:r>
      <w:r w:rsidR="00D24FE2" w:rsidRPr="00D030A4">
        <w:rPr>
          <w:rFonts w:ascii="Times New Roman" w:hAnsi="Times New Roman"/>
          <w:sz w:val="28"/>
          <w:szCs w:val="28"/>
        </w:rPr>
        <w:t xml:space="preserve"> má by</w:t>
      </w:r>
      <w:r>
        <w:rPr>
          <w:rFonts w:ascii="Times New Roman" w:hAnsi="Times New Roman"/>
          <w:sz w:val="28"/>
          <w:szCs w:val="28"/>
        </w:rPr>
        <w:t>ť vedený v súlade s etickým kódexom a zápisným poriadkom SZVM</w:t>
      </w:r>
      <w:r w:rsidR="00D24FE2" w:rsidRPr="00D030A4">
        <w:rPr>
          <w:rFonts w:ascii="Times New Roman" w:hAnsi="Times New Roman"/>
          <w:sz w:val="28"/>
          <w:szCs w:val="28"/>
        </w:rPr>
        <w:t>.</w:t>
      </w:r>
    </w:p>
    <w:p w:rsidR="00D24FE2" w:rsidRPr="00D030A4" w:rsidRDefault="003110AD" w:rsidP="00D24FE2">
      <w:pPr>
        <w:pStyle w:val="Odsekzoznamu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Správanie sa k vode a životnému prostrediu</w:t>
      </w:r>
      <w:r w:rsidR="00D24FE2" w:rsidRPr="00D030A4">
        <w:rPr>
          <w:rFonts w:ascii="Times New Roman" w:hAnsi="Times New Roman"/>
          <w:sz w:val="28"/>
          <w:szCs w:val="28"/>
        </w:rPr>
        <w:t xml:space="preserve"> nesmie byť v </w:t>
      </w:r>
      <w:r>
        <w:rPr>
          <w:rFonts w:ascii="Times New Roman" w:hAnsi="Times New Roman"/>
          <w:sz w:val="28"/>
          <w:szCs w:val="28"/>
        </w:rPr>
        <w:t>rozpore so zákonom na ochranu životného prostredia.</w:t>
      </w:r>
      <w:r w:rsidR="00D24FE2" w:rsidRPr="00D030A4">
        <w:rPr>
          <w:rFonts w:ascii="Times New Roman" w:hAnsi="Times New Roman"/>
          <w:sz w:val="28"/>
          <w:szCs w:val="28"/>
        </w:rPr>
        <w:t>.</w:t>
      </w:r>
    </w:p>
    <w:p w:rsidR="00DC36A6" w:rsidRDefault="00DC36A6" w:rsidP="00DC36A6">
      <w:pPr>
        <w:pStyle w:val="Odsekzoznamu"/>
        <w:numPr>
          <w:ilvl w:val="0"/>
          <w:numId w:val="2"/>
        </w:numPr>
        <w:jc w:val="both"/>
      </w:pPr>
      <w:r w:rsidRPr="00DC36A6">
        <w:rPr>
          <w:rFonts w:ascii="Times New Roman" w:hAnsi="Times New Roman"/>
          <w:sz w:val="28"/>
          <w:szCs w:val="28"/>
        </w:rPr>
        <w:t>Cieľom</w:t>
      </w:r>
      <w:r>
        <w:t xml:space="preserve"> </w:t>
      </w:r>
      <w:r w:rsidRPr="00DC36A6">
        <w:rPr>
          <w:rFonts w:ascii="Times New Roman" w:hAnsi="Times New Roman"/>
          <w:sz w:val="28"/>
          <w:szCs w:val="28"/>
        </w:rPr>
        <w:t xml:space="preserve">sú aktivity smerujúce k problematike ochrany životného prostredia, podpore cestovného ruchu a turistiky, </w:t>
      </w:r>
      <w:r>
        <w:rPr>
          <w:rFonts w:ascii="Times New Roman" w:hAnsi="Times New Roman"/>
          <w:sz w:val="28"/>
          <w:szCs w:val="28"/>
        </w:rPr>
        <w:t xml:space="preserve">zachovaniu kultúrneho dedičstva. </w:t>
      </w:r>
    </w:p>
    <w:p w:rsidR="00DC36A6" w:rsidRDefault="00DC36A6" w:rsidP="00DC36A6">
      <w:pPr>
        <w:pStyle w:val="Odsekzoznamu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 neposlednom rade výchova</w:t>
      </w:r>
      <w:r w:rsidRPr="00DC36A6">
        <w:rPr>
          <w:rFonts w:ascii="Times New Roman" w:hAnsi="Times New Roman"/>
          <w:sz w:val="28"/>
          <w:szCs w:val="28"/>
        </w:rPr>
        <w:t xml:space="preserve"> k vlastenectvu a športovej pretekárskej činnosti detí a mládeže registrovaných v športových kluboch na Slovensku.</w:t>
      </w:r>
    </w:p>
    <w:p w:rsidR="00D24FE2" w:rsidRPr="00DC36A6" w:rsidRDefault="00D24FE2" w:rsidP="00DC36A6">
      <w:pPr>
        <w:pStyle w:val="Odsekzoznamu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C36A6">
        <w:rPr>
          <w:rFonts w:ascii="Times New Roman" w:hAnsi="Times New Roman"/>
          <w:sz w:val="28"/>
          <w:szCs w:val="28"/>
        </w:rPr>
        <w:t xml:space="preserve"> Konanie a rozhodovanie členov výboru, kontrolóra a disciplinárnej komisie nesmie viesť k vlastnému prospechu.</w:t>
      </w:r>
    </w:p>
    <w:p w:rsidR="00D24FE2" w:rsidRPr="00D030A4" w:rsidRDefault="00D24FE2" w:rsidP="00D24FE2">
      <w:pPr>
        <w:pStyle w:val="Odsekzoznamu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t xml:space="preserve"> Ak člen zistí, že sú vedome a úmyselne porušované pravidlá a poriadky klubu, prípadne iné skutočnosti v rozpore s morálkou a etikou klubu, musí túto skutočnosť nahlásiť výboru klubu.</w:t>
      </w:r>
    </w:p>
    <w:p w:rsidR="00D24FE2" w:rsidRPr="00D030A4" w:rsidRDefault="00D24FE2" w:rsidP="00D24FE2">
      <w:pPr>
        <w:pStyle w:val="Odsekzoznamu"/>
        <w:ind w:left="1080"/>
        <w:rPr>
          <w:rFonts w:ascii="Times New Roman" w:hAnsi="Times New Roman"/>
          <w:sz w:val="28"/>
          <w:szCs w:val="28"/>
        </w:rPr>
      </w:pPr>
    </w:p>
    <w:p w:rsidR="00DC36A6" w:rsidRDefault="00DC36A6" w:rsidP="00D24FE2">
      <w:pPr>
        <w:pStyle w:val="Odsekzoznamu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DC36A6" w:rsidRDefault="00DC36A6" w:rsidP="00D24FE2">
      <w:pPr>
        <w:pStyle w:val="Odsekzoznamu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DC36A6" w:rsidRDefault="00DC36A6" w:rsidP="00D24FE2">
      <w:pPr>
        <w:pStyle w:val="Odsekzoznamu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DC36A6" w:rsidRDefault="00DC36A6" w:rsidP="00D24FE2">
      <w:pPr>
        <w:pStyle w:val="Odsekzoznamu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D2013E" w:rsidRDefault="00D2013E" w:rsidP="00D24FE2">
      <w:pPr>
        <w:pStyle w:val="Odsekzoznamu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Článok 4</w:t>
      </w:r>
    </w:p>
    <w:p w:rsidR="00D24FE2" w:rsidRPr="00D030A4" w:rsidRDefault="00D24FE2" w:rsidP="00D24FE2">
      <w:pPr>
        <w:pStyle w:val="Odsekzoznamu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D030A4">
        <w:rPr>
          <w:rFonts w:ascii="Times New Roman" w:hAnsi="Times New Roman"/>
          <w:b/>
          <w:sz w:val="28"/>
          <w:szCs w:val="28"/>
        </w:rPr>
        <w:t xml:space="preserve"> Disciplinárne previnenie</w:t>
      </w:r>
    </w:p>
    <w:p w:rsidR="00D24FE2" w:rsidRPr="00D030A4" w:rsidRDefault="00D24FE2" w:rsidP="00D24FE2">
      <w:pPr>
        <w:pStyle w:val="Odsekzoznamu"/>
        <w:ind w:left="1080"/>
        <w:jc w:val="center"/>
        <w:rPr>
          <w:rFonts w:ascii="Times New Roman" w:hAnsi="Times New Roman"/>
          <w:sz w:val="28"/>
          <w:szCs w:val="28"/>
        </w:rPr>
      </w:pPr>
    </w:p>
    <w:p w:rsidR="00D24FE2" w:rsidRPr="00D030A4" w:rsidRDefault="00D24FE2" w:rsidP="00D24FE2">
      <w:pPr>
        <w:pStyle w:val="Odsekzoznamu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t>Disciplinárneho previnenia sa dopúšťa ten, kto vedome, úmyselne alebo z nedbanlivosti porušil:</w:t>
      </w:r>
    </w:p>
    <w:p w:rsidR="00D24FE2" w:rsidRPr="00D030A4" w:rsidRDefault="00D24FE2" w:rsidP="00D24FE2">
      <w:pPr>
        <w:pStyle w:val="Odsekzoznamu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t>Stanovy klubu</w:t>
      </w:r>
    </w:p>
    <w:p w:rsidR="00D24FE2" w:rsidRPr="00D030A4" w:rsidRDefault="00D24FE2" w:rsidP="00D24FE2">
      <w:pPr>
        <w:pStyle w:val="Odsekzoznamu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lastRenderedPageBreak/>
        <w:t>Iné vnútorné pravidlá a poriadky klubu</w:t>
      </w:r>
    </w:p>
    <w:p w:rsidR="00D24FE2" w:rsidRPr="00D030A4" w:rsidRDefault="00D24FE2" w:rsidP="00D24FE2">
      <w:pPr>
        <w:pStyle w:val="Odsekzoznamu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t>Svojim konaním poškodil iného člena klubu alebo dôveru verejnosti voči klubu</w:t>
      </w:r>
    </w:p>
    <w:p w:rsidR="00D24FE2" w:rsidRPr="00D030A4" w:rsidRDefault="00D24FE2" w:rsidP="00D24FE2">
      <w:pPr>
        <w:pStyle w:val="Odsekzoznamu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t>Poškodil klub a vedome úmyselne alebo z nedbanlivosti alebo koná proti klubu</w:t>
      </w:r>
    </w:p>
    <w:p w:rsidR="00D24FE2" w:rsidRPr="00D030A4" w:rsidRDefault="00D24FE2" w:rsidP="00D24FE2">
      <w:pPr>
        <w:pStyle w:val="Odsekzoznamu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t>Disciplinárneho previnenia sa dopúšťa</w:t>
      </w:r>
      <w:r w:rsidR="00D75BF8">
        <w:rPr>
          <w:rFonts w:ascii="Times New Roman" w:hAnsi="Times New Roman"/>
          <w:sz w:val="28"/>
          <w:szCs w:val="28"/>
        </w:rPr>
        <w:t>j</w:t>
      </w:r>
      <w:r w:rsidRPr="00D030A4">
        <w:rPr>
          <w:rFonts w:ascii="Times New Roman" w:hAnsi="Times New Roman"/>
          <w:sz w:val="28"/>
          <w:szCs w:val="28"/>
        </w:rPr>
        <w:t xml:space="preserve"> ten, kto vedome koná proti záujmom klubu</w:t>
      </w:r>
    </w:p>
    <w:p w:rsidR="00D24FE2" w:rsidRPr="00D030A4" w:rsidRDefault="00D24FE2" w:rsidP="00D24FE2">
      <w:pPr>
        <w:pStyle w:val="Odsekzoznamu"/>
        <w:ind w:left="1440"/>
        <w:rPr>
          <w:rFonts w:ascii="Times New Roman" w:hAnsi="Times New Roman"/>
          <w:sz w:val="28"/>
          <w:szCs w:val="28"/>
        </w:rPr>
      </w:pPr>
    </w:p>
    <w:p w:rsidR="00D2013E" w:rsidRDefault="00D2013E" w:rsidP="00D24FE2">
      <w:pPr>
        <w:pStyle w:val="Odsekzoznamu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Článok 5</w:t>
      </w:r>
    </w:p>
    <w:p w:rsidR="00D24FE2" w:rsidRPr="00D030A4" w:rsidRDefault="00D24FE2" w:rsidP="00D24FE2">
      <w:pPr>
        <w:pStyle w:val="Odsekzoznamu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D030A4">
        <w:rPr>
          <w:rFonts w:ascii="Times New Roman" w:hAnsi="Times New Roman"/>
          <w:b/>
          <w:sz w:val="28"/>
          <w:szCs w:val="28"/>
        </w:rPr>
        <w:t xml:space="preserve"> Disciplinárne opatrenia</w:t>
      </w:r>
    </w:p>
    <w:p w:rsidR="00D24FE2" w:rsidRPr="00D030A4" w:rsidRDefault="00D24FE2" w:rsidP="00D24FE2">
      <w:pPr>
        <w:pStyle w:val="Odsekzoznamu"/>
        <w:ind w:left="1440"/>
        <w:jc w:val="center"/>
        <w:rPr>
          <w:rFonts w:ascii="Times New Roman" w:hAnsi="Times New Roman"/>
          <w:sz w:val="28"/>
          <w:szCs w:val="28"/>
        </w:rPr>
      </w:pPr>
    </w:p>
    <w:p w:rsidR="00D24FE2" w:rsidRPr="00D030A4" w:rsidRDefault="00D24FE2" w:rsidP="00D24FE2">
      <w:pPr>
        <w:pStyle w:val="Odsekzoznamu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t>Disciplinárny orgán klubu môže za disciplinárne previnenie uložiť opatrenia.</w:t>
      </w:r>
    </w:p>
    <w:p w:rsidR="00D24FE2" w:rsidRPr="00D030A4" w:rsidRDefault="00D24FE2" w:rsidP="00D24FE2">
      <w:pPr>
        <w:pStyle w:val="Odsekzoznamu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t>Disciplinárnymi opatreniami sú:</w:t>
      </w:r>
    </w:p>
    <w:p w:rsidR="00D24FE2" w:rsidRPr="00D030A4" w:rsidRDefault="00D24FE2" w:rsidP="00D24FE2">
      <w:pPr>
        <w:pStyle w:val="Odsekzoznamu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t>Prerokovanie disciplinárneho previnenia výborom klubu alebo disciplinárnou komisiou.</w:t>
      </w:r>
    </w:p>
    <w:p w:rsidR="00D24FE2" w:rsidRPr="00D030A4" w:rsidRDefault="00D24FE2" w:rsidP="00D24FE2">
      <w:pPr>
        <w:pStyle w:val="Odsekzoznamu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t>Písomné napomenutie s výstrahou (len disciplinárnou komisiou)</w:t>
      </w:r>
    </w:p>
    <w:p w:rsidR="00D24FE2" w:rsidRPr="00D030A4" w:rsidRDefault="00D24FE2" w:rsidP="00D24FE2">
      <w:pPr>
        <w:pStyle w:val="Odsekzoznamu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t>Pokuta až do výšky 350 € (len disciplinárnou komisiou)</w:t>
      </w:r>
    </w:p>
    <w:p w:rsidR="00D24FE2" w:rsidRPr="00D030A4" w:rsidRDefault="00D24FE2" w:rsidP="00D24FE2">
      <w:pPr>
        <w:pStyle w:val="Odsekzoznamu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t>Dočasný alebo trv</w:t>
      </w:r>
      <w:r w:rsidR="003A4C1F">
        <w:rPr>
          <w:rFonts w:ascii="Times New Roman" w:hAnsi="Times New Roman"/>
          <w:sz w:val="28"/>
          <w:szCs w:val="28"/>
        </w:rPr>
        <w:t>alý zákaz účasti na podujatiach klubov a SZVM</w:t>
      </w:r>
      <w:r w:rsidRPr="00D030A4">
        <w:rPr>
          <w:rFonts w:ascii="Times New Roman" w:hAnsi="Times New Roman"/>
          <w:sz w:val="28"/>
          <w:szCs w:val="28"/>
        </w:rPr>
        <w:t xml:space="preserve"> alebo na vymenovaných jedincoch (len disciplinárnou komisiou)</w:t>
      </w:r>
    </w:p>
    <w:p w:rsidR="00D24FE2" w:rsidRPr="00D030A4" w:rsidRDefault="00D24FE2" w:rsidP="00D24FE2">
      <w:pPr>
        <w:pStyle w:val="Odsekzoznamu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t>Podmienečné vylúčenie (len disciplinárnou komisiou)</w:t>
      </w:r>
    </w:p>
    <w:p w:rsidR="00D24FE2" w:rsidRPr="00D030A4" w:rsidRDefault="00D24FE2" w:rsidP="00D24FE2">
      <w:pPr>
        <w:pStyle w:val="Odsekzoznamu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t>Vylúčenie (len disciplinárnou komisiou)</w:t>
      </w:r>
    </w:p>
    <w:p w:rsidR="00D24FE2" w:rsidRPr="00D030A4" w:rsidRDefault="00D24FE2" w:rsidP="00D24FE2">
      <w:pPr>
        <w:pStyle w:val="Odsekzoznamu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t>Za jedno previnenie je možné uložiť len jedno disciplinárne opatrenie.</w:t>
      </w:r>
    </w:p>
    <w:p w:rsidR="00D24FE2" w:rsidRPr="00D030A4" w:rsidRDefault="00D24FE2" w:rsidP="00D24FE2">
      <w:pPr>
        <w:pStyle w:val="Odsekzoznamu"/>
        <w:ind w:left="1800"/>
        <w:rPr>
          <w:rFonts w:ascii="Times New Roman" w:hAnsi="Times New Roman"/>
          <w:sz w:val="28"/>
          <w:szCs w:val="28"/>
        </w:rPr>
      </w:pPr>
    </w:p>
    <w:p w:rsidR="00D2013E" w:rsidRDefault="00D2013E" w:rsidP="00D24FE2">
      <w:pPr>
        <w:pStyle w:val="Odsekzoznamu"/>
        <w:ind w:left="18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Článok 6</w:t>
      </w:r>
    </w:p>
    <w:p w:rsidR="00D24FE2" w:rsidRPr="00D030A4" w:rsidRDefault="00D24FE2" w:rsidP="00D24FE2">
      <w:pPr>
        <w:pStyle w:val="Odsekzoznamu"/>
        <w:ind w:left="1800"/>
        <w:jc w:val="center"/>
        <w:rPr>
          <w:rFonts w:ascii="Times New Roman" w:hAnsi="Times New Roman"/>
          <w:b/>
          <w:sz w:val="28"/>
          <w:szCs w:val="28"/>
        </w:rPr>
      </w:pPr>
      <w:r w:rsidRPr="00D030A4">
        <w:rPr>
          <w:rFonts w:ascii="Times New Roman" w:hAnsi="Times New Roman"/>
          <w:b/>
          <w:sz w:val="28"/>
          <w:szCs w:val="28"/>
        </w:rPr>
        <w:t xml:space="preserve"> Ukladanie disciplinárnych opatrení</w:t>
      </w:r>
    </w:p>
    <w:p w:rsidR="00D24FE2" w:rsidRPr="00D030A4" w:rsidRDefault="00D24FE2" w:rsidP="00D24FE2">
      <w:pPr>
        <w:pStyle w:val="Odsekzoznamu"/>
        <w:ind w:left="1800"/>
        <w:jc w:val="center"/>
        <w:rPr>
          <w:rFonts w:ascii="Times New Roman" w:hAnsi="Times New Roman"/>
          <w:sz w:val="28"/>
          <w:szCs w:val="28"/>
        </w:rPr>
      </w:pPr>
    </w:p>
    <w:p w:rsidR="00D24FE2" w:rsidRPr="00D030A4" w:rsidRDefault="00D24FE2" w:rsidP="00D24FE2">
      <w:pPr>
        <w:pStyle w:val="Odsekzoznamu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t xml:space="preserve">Pri ukladaní disciplinárneho opatrenia dbá disciplinárny orgán na všetky okolnosti, ktoré viedli </w:t>
      </w:r>
      <w:r w:rsidR="003A4C1F">
        <w:rPr>
          <w:rFonts w:ascii="Times New Roman" w:hAnsi="Times New Roman"/>
          <w:sz w:val="28"/>
          <w:szCs w:val="28"/>
        </w:rPr>
        <w:t>k disciplinárnemu previneniu a </w:t>
      </w:r>
      <w:r w:rsidRPr="00D030A4">
        <w:rPr>
          <w:rFonts w:ascii="Times New Roman" w:hAnsi="Times New Roman"/>
          <w:sz w:val="28"/>
          <w:szCs w:val="28"/>
        </w:rPr>
        <w:t> dbá na to, aby disciplinárne opatrenie bolo uložené s prihliadnutím k závažnosti previnenia, jeho následkom, k miere zavinenia a k osobe, ktorá sa disciplinárneho previnenia dopustila.</w:t>
      </w:r>
    </w:p>
    <w:p w:rsidR="00D24FE2" w:rsidRPr="00D030A4" w:rsidRDefault="00D24FE2" w:rsidP="00D24FE2">
      <w:pPr>
        <w:pStyle w:val="Odsekzoznamu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t>Za poľahčujúcu okolnosť sa považuje:</w:t>
      </w:r>
    </w:p>
    <w:p w:rsidR="00D24FE2" w:rsidRPr="00D030A4" w:rsidRDefault="00D24FE2" w:rsidP="00D24FE2">
      <w:pPr>
        <w:pStyle w:val="Odsekzoznamu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lastRenderedPageBreak/>
        <w:t>Priznanie k previneniu</w:t>
      </w:r>
    </w:p>
    <w:p w:rsidR="00D24FE2" w:rsidRPr="00D030A4" w:rsidRDefault="00D24FE2" w:rsidP="00D24FE2">
      <w:pPr>
        <w:pStyle w:val="Odsekzoznamu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t>Napomáhanie k jeho objasňovaní</w:t>
      </w:r>
    </w:p>
    <w:p w:rsidR="00D24FE2" w:rsidRPr="00D030A4" w:rsidRDefault="00D24FE2" w:rsidP="00D24FE2">
      <w:pPr>
        <w:pStyle w:val="Odsekzoznamu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t>Nahradenie spôsobenej škody</w:t>
      </w:r>
    </w:p>
    <w:p w:rsidR="00D24FE2" w:rsidRPr="00D030A4" w:rsidRDefault="00D24FE2" w:rsidP="00D24FE2">
      <w:pPr>
        <w:pStyle w:val="Odsekzoznamu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t>Za priťažujúce okolnosti sa pokladá najmä, keď disciplinárne stíhaný:</w:t>
      </w:r>
    </w:p>
    <w:p w:rsidR="00D24FE2" w:rsidRPr="00D030A4" w:rsidRDefault="00D24FE2" w:rsidP="00D24FE2">
      <w:pPr>
        <w:pStyle w:val="Odsekzoznamu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t>Porušil zvláštne uloženú povinnosť</w:t>
      </w:r>
    </w:p>
    <w:p w:rsidR="00D24FE2" w:rsidRPr="00D030A4" w:rsidRDefault="00D24FE2" w:rsidP="00D24FE2">
      <w:pPr>
        <w:pStyle w:val="Odsekzoznamu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t>Bol už disciplinárne postihnutý</w:t>
      </w:r>
    </w:p>
    <w:p w:rsidR="00D24FE2" w:rsidRPr="00D030A4" w:rsidRDefault="00D24FE2" w:rsidP="00D24FE2">
      <w:pPr>
        <w:pStyle w:val="Odsekzoznamu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t>Spáchal previnenie surovým spôsobom so zvláštnou ľsťou, pod vplyvom alkoholu alebo drog</w:t>
      </w:r>
    </w:p>
    <w:p w:rsidR="00D24FE2" w:rsidRPr="00D030A4" w:rsidRDefault="00D24FE2" w:rsidP="00D24FE2">
      <w:pPr>
        <w:pStyle w:val="Odsekzoznamu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t>Naviedol k previneniu ešte aj iného člena</w:t>
      </w:r>
    </w:p>
    <w:p w:rsidR="00D24FE2" w:rsidRPr="00D030A4" w:rsidRDefault="00D24FE2" w:rsidP="00D24FE2">
      <w:pPr>
        <w:pStyle w:val="Odsekzoznamu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t>Svojim činom poškodil povesť klubu</w:t>
      </w:r>
    </w:p>
    <w:p w:rsidR="00D24FE2" w:rsidRPr="00D030A4" w:rsidRDefault="00D24FE2" w:rsidP="00D24FE2">
      <w:pPr>
        <w:pStyle w:val="Odsekzoznamu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t>Platnosť previnenia beží odo dňa, kedy disciplinárne rozhodnutie nadobudlo právoplatnosť.</w:t>
      </w:r>
    </w:p>
    <w:p w:rsidR="00D24FE2" w:rsidRPr="00D030A4" w:rsidRDefault="00D24FE2" w:rsidP="00D24FE2">
      <w:pPr>
        <w:pStyle w:val="Odsekzoznamu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t>Rozhodnutie disciplinárnej komisie bude zverejnené na webovej stránke.</w:t>
      </w:r>
    </w:p>
    <w:p w:rsidR="00D24FE2" w:rsidRPr="00D030A4" w:rsidRDefault="00D24FE2" w:rsidP="00D24FE2">
      <w:pPr>
        <w:pStyle w:val="Odsekzoznamu"/>
        <w:ind w:left="2160"/>
        <w:rPr>
          <w:rFonts w:ascii="Times New Roman" w:hAnsi="Times New Roman"/>
          <w:sz w:val="28"/>
          <w:szCs w:val="28"/>
        </w:rPr>
      </w:pPr>
    </w:p>
    <w:p w:rsidR="00D2013E" w:rsidRDefault="00D2013E" w:rsidP="00D24FE2">
      <w:pPr>
        <w:pStyle w:val="Odsekzoznamu"/>
        <w:ind w:left="21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Článok 7</w:t>
      </w:r>
    </w:p>
    <w:p w:rsidR="00D24FE2" w:rsidRPr="00D030A4" w:rsidRDefault="00D24FE2" w:rsidP="00D24FE2">
      <w:pPr>
        <w:pStyle w:val="Odsekzoznamu"/>
        <w:ind w:left="2160"/>
        <w:rPr>
          <w:rFonts w:ascii="Times New Roman" w:hAnsi="Times New Roman"/>
          <w:b/>
          <w:sz w:val="28"/>
          <w:szCs w:val="28"/>
        </w:rPr>
      </w:pPr>
      <w:r w:rsidRPr="00D030A4">
        <w:rPr>
          <w:rFonts w:ascii="Times New Roman" w:hAnsi="Times New Roman"/>
          <w:b/>
          <w:sz w:val="28"/>
          <w:szCs w:val="28"/>
        </w:rPr>
        <w:t xml:space="preserve"> Disciplinárne orgány a ich príslušnosť</w:t>
      </w:r>
    </w:p>
    <w:p w:rsidR="00D24FE2" w:rsidRPr="00D030A4" w:rsidRDefault="00D24FE2" w:rsidP="00D24FE2">
      <w:pPr>
        <w:pStyle w:val="Odsekzoznamu"/>
        <w:ind w:left="2160"/>
        <w:rPr>
          <w:rFonts w:ascii="Times New Roman" w:hAnsi="Times New Roman"/>
          <w:b/>
          <w:sz w:val="28"/>
          <w:szCs w:val="28"/>
        </w:rPr>
      </w:pPr>
    </w:p>
    <w:p w:rsidR="00D24FE2" w:rsidRPr="00D030A4" w:rsidRDefault="00D24FE2" w:rsidP="00D24FE2">
      <w:pPr>
        <w:pStyle w:val="Odsekzoznamu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t>Disciplinárnymi orgánmi sú:</w:t>
      </w:r>
    </w:p>
    <w:p w:rsidR="00D24FE2" w:rsidRPr="00D030A4" w:rsidRDefault="00D24FE2" w:rsidP="00D24FE2">
      <w:pPr>
        <w:pStyle w:val="Odsekzoznamu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t>Výbor klubu, ktorý pre účely tohto disciplinárneho poriadku vystupuje ako navrhovateľ pre disciplinárnu komisiu</w:t>
      </w:r>
    </w:p>
    <w:p w:rsidR="00D24FE2" w:rsidRPr="00D030A4" w:rsidRDefault="00D24FE2" w:rsidP="00D24FE2">
      <w:pPr>
        <w:pStyle w:val="Odsekzoznamu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t>Disciplinárna komisia zvolená členskou schôdzou</w:t>
      </w:r>
    </w:p>
    <w:p w:rsidR="00D24FE2" w:rsidRPr="00D030A4" w:rsidRDefault="00D24FE2" w:rsidP="00D24FE2">
      <w:pPr>
        <w:pStyle w:val="Odsekzoznamu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t>Členská schôdza</w:t>
      </w:r>
    </w:p>
    <w:p w:rsidR="00D24FE2" w:rsidRPr="00D030A4" w:rsidRDefault="00D24FE2" w:rsidP="00D24FE2">
      <w:pPr>
        <w:pStyle w:val="Odsekzoznamu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t>Disciplinárna komisia je disciplinárnym orgánom prvého stupňa a prerokuje všetky disciplinárne previnenia, spadajúce do jej pôsobnosti podľa tohto disciplinárneho poriadku.</w:t>
      </w:r>
    </w:p>
    <w:p w:rsidR="00D24FE2" w:rsidRPr="00D030A4" w:rsidRDefault="00D24FE2" w:rsidP="00D24FE2">
      <w:pPr>
        <w:pStyle w:val="Odsekzoznamu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t xml:space="preserve">Členská schôdza je disciplinárnym orgánom druhého stupňa, ktorá pre účely tohto disciplinárneho poriadku jedná len ako </w:t>
      </w:r>
      <w:proofErr w:type="spellStart"/>
      <w:r w:rsidRPr="00D030A4">
        <w:rPr>
          <w:rFonts w:ascii="Times New Roman" w:hAnsi="Times New Roman"/>
          <w:sz w:val="28"/>
          <w:szCs w:val="28"/>
        </w:rPr>
        <w:t>odvolávací</w:t>
      </w:r>
      <w:proofErr w:type="spellEnd"/>
      <w:r w:rsidRPr="00D030A4">
        <w:rPr>
          <w:rFonts w:ascii="Times New Roman" w:hAnsi="Times New Roman"/>
          <w:sz w:val="28"/>
          <w:szCs w:val="28"/>
        </w:rPr>
        <w:t xml:space="preserve"> disciplinárny orgán.</w:t>
      </w:r>
    </w:p>
    <w:p w:rsidR="00D24FE2" w:rsidRPr="00D030A4" w:rsidRDefault="00D24FE2" w:rsidP="00D24FE2">
      <w:pPr>
        <w:pStyle w:val="Odsekzoznamu"/>
        <w:ind w:left="2520"/>
        <w:jc w:val="center"/>
        <w:rPr>
          <w:rFonts w:ascii="Times New Roman" w:hAnsi="Times New Roman"/>
          <w:b/>
          <w:sz w:val="28"/>
          <w:szCs w:val="28"/>
        </w:rPr>
      </w:pPr>
    </w:p>
    <w:p w:rsidR="00D2013E" w:rsidRDefault="00D2013E" w:rsidP="00D24FE2">
      <w:pPr>
        <w:pStyle w:val="Odsekzoznamu"/>
        <w:ind w:left="25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Článok 8</w:t>
      </w:r>
    </w:p>
    <w:p w:rsidR="00D24FE2" w:rsidRPr="00D030A4" w:rsidRDefault="00D24FE2" w:rsidP="00D24FE2">
      <w:pPr>
        <w:pStyle w:val="Odsekzoznamu"/>
        <w:ind w:left="2520"/>
        <w:jc w:val="center"/>
        <w:rPr>
          <w:rFonts w:ascii="Times New Roman" w:hAnsi="Times New Roman"/>
          <w:b/>
          <w:sz w:val="28"/>
          <w:szCs w:val="28"/>
        </w:rPr>
      </w:pPr>
      <w:r w:rsidRPr="00D030A4">
        <w:rPr>
          <w:rFonts w:ascii="Times New Roman" w:hAnsi="Times New Roman"/>
          <w:b/>
          <w:sz w:val="28"/>
          <w:szCs w:val="28"/>
        </w:rPr>
        <w:t xml:space="preserve"> Disciplinárne konanie</w:t>
      </w:r>
    </w:p>
    <w:p w:rsidR="00D24FE2" w:rsidRPr="00D030A4" w:rsidRDefault="00D24FE2" w:rsidP="00D24FE2">
      <w:pPr>
        <w:pStyle w:val="Odsekzoznamu"/>
        <w:ind w:left="2520"/>
        <w:rPr>
          <w:rFonts w:ascii="Times New Roman" w:hAnsi="Times New Roman"/>
          <w:sz w:val="28"/>
          <w:szCs w:val="28"/>
        </w:rPr>
      </w:pPr>
    </w:p>
    <w:p w:rsidR="00D24FE2" w:rsidRPr="00D030A4" w:rsidRDefault="00D24FE2" w:rsidP="00D24FE2">
      <w:pPr>
        <w:pStyle w:val="Odsekzoznamu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lastRenderedPageBreak/>
        <w:t>Disciplinárne konanie sa zahajuje na návrh podaným členom klubu alebo výborom klubu.</w:t>
      </w:r>
    </w:p>
    <w:p w:rsidR="00D24FE2" w:rsidRPr="00D030A4" w:rsidRDefault="00D24FE2" w:rsidP="00D24FE2">
      <w:pPr>
        <w:pStyle w:val="Odsekzoznamu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t>Konanie je zahájené dňom, kedy bol návrh doručený komisii. Predseda komisie zašle podozrivému písomné oznámenie o tom, že proti nemu bolo zahájené disciplinárne konanie. V oznámení uvedie, čoho sa obvinenie týka a zašle ho podozrivému doporučene do vlastných rúk.</w:t>
      </w:r>
    </w:p>
    <w:p w:rsidR="00D24FE2" w:rsidRPr="00D030A4" w:rsidRDefault="00D24FE2" w:rsidP="00D24FE2">
      <w:pPr>
        <w:pStyle w:val="Odsekzoznamu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t xml:space="preserve">Disciplinárne orgány postupujú v disciplinárnom konaní v súlade so stanovami a inými </w:t>
      </w:r>
      <w:proofErr w:type="spellStart"/>
      <w:r w:rsidRPr="00D030A4">
        <w:rPr>
          <w:rFonts w:ascii="Times New Roman" w:hAnsi="Times New Roman"/>
          <w:sz w:val="28"/>
          <w:szCs w:val="28"/>
        </w:rPr>
        <w:t>normatívami</w:t>
      </w:r>
      <w:proofErr w:type="spellEnd"/>
      <w:r w:rsidRPr="00D030A4">
        <w:rPr>
          <w:rFonts w:ascii="Times New Roman" w:hAnsi="Times New Roman"/>
          <w:sz w:val="28"/>
          <w:szCs w:val="28"/>
        </w:rPr>
        <w:t xml:space="preserve"> klubu. Sú povinné chrániť záujmy klubu a jeho členov.</w:t>
      </w:r>
    </w:p>
    <w:p w:rsidR="00D24FE2" w:rsidRPr="00D030A4" w:rsidRDefault="00D24FE2" w:rsidP="00D24FE2">
      <w:pPr>
        <w:pStyle w:val="Odsekzoznamu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t>Disciplinárne orgány sú povinné zaoberať sa každou vecou, ktorá je predmetom konania ak to pripúšťa povaha veci, disciplinárne orgány sa majú vždy pokúsiť o zmierovacie vybavenie veci.</w:t>
      </w:r>
    </w:p>
    <w:p w:rsidR="00D24FE2" w:rsidRPr="00D030A4" w:rsidRDefault="00D24FE2" w:rsidP="00D24FE2">
      <w:pPr>
        <w:pStyle w:val="Odsekzoznamu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t>Disciplinárne orgány sú povinné uskutočňovať všetky úkony, ktoré vedú alebo by mohli viesť k správnemu a úplnému zisteniu skutkového stavu veci. Pritom zaisťujú ako okolnosti svedčiace proti podozrivému, tak i tie, ktoré svedčia v jeho prospech.</w:t>
      </w:r>
    </w:p>
    <w:p w:rsidR="00D24FE2" w:rsidRPr="00D030A4" w:rsidRDefault="00D24FE2" w:rsidP="00D24FE2">
      <w:pPr>
        <w:pStyle w:val="Odsekzoznamu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t>Disciplinárne konanie je neverejné.</w:t>
      </w:r>
    </w:p>
    <w:p w:rsidR="00D24FE2" w:rsidRPr="00D030A4" w:rsidRDefault="00D24FE2" w:rsidP="00D24FE2">
      <w:pPr>
        <w:pStyle w:val="Odsekzoznamu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t>Ak je disciplinárne stíhaný člen orgánu klubu a jeho zotrvanie vo funkcii by mohlo ovplyvniť priebeh disciplinárneho konania alebo jeho výsledok, pozastaví disciplinárny orgán až do konečného rozhodnutia výkon funkcie podozrivého.</w:t>
      </w:r>
    </w:p>
    <w:p w:rsidR="00D24FE2" w:rsidRPr="00D030A4" w:rsidRDefault="00D24FE2" w:rsidP="00D24FE2">
      <w:pPr>
        <w:pStyle w:val="Odsekzoznamu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t xml:space="preserve">Pokiaľ je funkcionárovi klubu dokázané disciplinárne previnenie, môže disciplinárny orgán rozhodnúť, že okrem uloženého disciplinárneho opatrenia bude </w:t>
      </w:r>
      <w:proofErr w:type="spellStart"/>
      <w:r w:rsidRPr="00D030A4">
        <w:rPr>
          <w:rFonts w:ascii="Times New Roman" w:hAnsi="Times New Roman"/>
          <w:sz w:val="28"/>
          <w:szCs w:val="28"/>
        </w:rPr>
        <w:t>naviac</w:t>
      </w:r>
      <w:proofErr w:type="spellEnd"/>
      <w:r w:rsidRPr="00D030A4">
        <w:rPr>
          <w:rFonts w:ascii="Times New Roman" w:hAnsi="Times New Roman"/>
          <w:sz w:val="28"/>
          <w:szCs w:val="28"/>
        </w:rPr>
        <w:t xml:space="preserve"> odvolaný z funkcie.</w:t>
      </w:r>
    </w:p>
    <w:p w:rsidR="00D24FE2" w:rsidRPr="00D030A4" w:rsidRDefault="00D24FE2" w:rsidP="004B2D5A">
      <w:pPr>
        <w:pStyle w:val="Odsekzoznamu"/>
        <w:ind w:left="2880"/>
        <w:rPr>
          <w:rFonts w:ascii="Times New Roman" w:hAnsi="Times New Roman"/>
          <w:sz w:val="28"/>
          <w:szCs w:val="28"/>
        </w:rPr>
      </w:pPr>
    </w:p>
    <w:p w:rsidR="00D2013E" w:rsidRDefault="00D2013E" w:rsidP="00D24FE2">
      <w:pPr>
        <w:pStyle w:val="Odsekzoznamu"/>
        <w:ind w:left="28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Článok 9</w:t>
      </w:r>
    </w:p>
    <w:p w:rsidR="00D24FE2" w:rsidRPr="00D030A4" w:rsidRDefault="00D24FE2" w:rsidP="00D24FE2">
      <w:pPr>
        <w:pStyle w:val="Odsekzoznamu"/>
        <w:ind w:left="2880"/>
        <w:jc w:val="both"/>
        <w:rPr>
          <w:rFonts w:ascii="Times New Roman" w:hAnsi="Times New Roman"/>
          <w:b/>
          <w:sz w:val="28"/>
          <w:szCs w:val="28"/>
        </w:rPr>
      </w:pPr>
      <w:r w:rsidRPr="00D030A4">
        <w:rPr>
          <w:rFonts w:ascii="Times New Roman" w:hAnsi="Times New Roman"/>
          <w:b/>
          <w:sz w:val="28"/>
          <w:szCs w:val="28"/>
        </w:rPr>
        <w:t xml:space="preserve"> Predvolanie</w:t>
      </w:r>
    </w:p>
    <w:p w:rsidR="00D24FE2" w:rsidRPr="00D030A4" w:rsidRDefault="00D24FE2" w:rsidP="00D24FE2">
      <w:pPr>
        <w:pStyle w:val="Odsekzoznamu"/>
        <w:ind w:left="2880"/>
        <w:jc w:val="both"/>
        <w:rPr>
          <w:rFonts w:ascii="Times New Roman" w:hAnsi="Times New Roman"/>
          <w:b/>
          <w:sz w:val="28"/>
          <w:szCs w:val="28"/>
        </w:rPr>
      </w:pPr>
    </w:p>
    <w:p w:rsidR="00D24FE2" w:rsidRPr="004B2D5A" w:rsidRDefault="00D24FE2" w:rsidP="004B2D5A">
      <w:pPr>
        <w:jc w:val="both"/>
        <w:rPr>
          <w:rFonts w:ascii="Times New Roman" w:hAnsi="Times New Roman"/>
          <w:sz w:val="28"/>
          <w:szCs w:val="28"/>
        </w:rPr>
      </w:pPr>
      <w:r w:rsidRPr="004B2D5A">
        <w:rPr>
          <w:rFonts w:ascii="Times New Roman" w:hAnsi="Times New Roman"/>
          <w:sz w:val="28"/>
          <w:szCs w:val="28"/>
        </w:rPr>
        <w:t>Podozrivý z disciplinárneho previnenia musí byť k disciplinárnemu konaniu riadne a včas predvolaný. Predvolanie sa uskutočňuje tak, že predseda disciplinárnej komisie zašle podozrivému predvolanie</w:t>
      </w:r>
      <w:r w:rsidR="003A4C1F" w:rsidRPr="004B2D5A">
        <w:rPr>
          <w:rFonts w:ascii="Times New Roman" w:hAnsi="Times New Roman"/>
          <w:sz w:val="28"/>
          <w:szCs w:val="28"/>
        </w:rPr>
        <w:t xml:space="preserve"> e-mailom,</w:t>
      </w:r>
      <w:r w:rsidRPr="004B2D5A">
        <w:rPr>
          <w:rFonts w:ascii="Times New Roman" w:hAnsi="Times New Roman"/>
          <w:sz w:val="28"/>
          <w:szCs w:val="28"/>
        </w:rPr>
        <w:t xml:space="preserve"> doporučeným </w:t>
      </w:r>
      <w:r w:rsidRPr="004B2D5A">
        <w:rPr>
          <w:rFonts w:ascii="Times New Roman" w:hAnsi="Times New Roman"/>
          <w:sz w:val="28"/>
          <w:szCs w:val="28"/>
        </w:rPr>
        <w:lastRenderedPageBreak/>
        <w:t>listom (doručenkou) do vlastných rúk a to najmenej 14 dní pred nariadeným rokovaním. Predvolanie musí obsahovať upozornenie na následky bezdôvodného nedostavenia sa k jednaniu.</w:t>
      </w:r>
    </w:p>
    <w:p w:rsidR="00D24FE2" w:rsidRPr="004B2D5A" w:rsidRDefault="00D24FE2" w:rsidP="004B2D5A">
      <w:pPr>
        <w:jc w:val="both"/>
        <w:rPr>
          <w:rFonts w:ascii="Times New Roman" w:hAnsi="Times New Roman"/>
          <w:sz w:val="28"/>
          <w:szCs w:val="28"/>
        </w:rPr>
      </w:pPr>
      <w:r w:rsidRPr="004B2D5A">
        <w:rPr>
          <w:rFonts w:ascii="Times New Roman" w:hAnsi="Times New Roman"/>
          <w:sz w:val="28"/>
          <w:szCs w:val="28"/>
        </w:rPr>
        <w:t>Ak je podozrivý, ktorý bol včas a riadne predvolaný k jednaniu o disciplinárnom previnení, bez dostatočného ospravedlnenia nedostaví, môže disciplinárny orgán rozhodnúť v jeho neprítomnosti a bez jeho vypočutia.</w:t>
      </w:r>
    </w:p>
    <w:p w:rsidR="00D2013E" w:rsidRDefault="00D2013E" w:rsidP="00D24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Článok 10</w:t>
      </w:r>
    </w:p>
    <w:p w:rsidR="00D24FE2" w:rsidRPr="00D030A4" w:rsidRDefault="00D24FE2" w:rsidP="00D24FE2">
      <w:pPr>
        <w:jc w:val="center"/>
        <w:rPr>
          <w:rFonts w:ascii="Times New Roman" w:hAnsi="Times New Roman"/>
          <w:b/>
          <w:sz w:val="28"/>
          <w:szCs w:val="28"/>
        </w:rPr>
      </w:pPr>
      <w:r w:rsidRPr="00D030A4">
        <w:rPr>
          <w:rFonts w:ascii="Times New Roman" w:hAnsi="Times New Roman"/>
          <w:b/>
          <w:sz w:val="28"/>
          <w:szCs w:val="28"/>
        </w:rPr>
        <w:t xml:space="preserve"> Rozhodnutie</w:t>
      </w:r>
    </w:p>
    <w:p w:rsidR="00D24FE2" w:rsidRPr="00D030A4" w:rsidRDefault="00D24FE2" w:rsidP="00D24FE2">
      <w:pPr>
        <w:pStyle w:val="Odsekzoznamu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t>Disciplinárny orgán vydáva rozhodnutie, ktoré musí obsahovať označenie disciplinárneho orgánu, ktorý rozhodnutie vydal, deň a miesto vyhlásenia rozhodnutia, meno a priezvisko disciplinárne postihnutého, adresu trvalého bydliska, ako i jeho prípadnú funkciu v klube, Rozhodnutie musí taktiež obsahovať výrok o vine, uložené disciplinárne opatrenie a odôvodnenie.</w:t>
      </w:r>
    </w:p>
    <w:p w:rsidR="00D24FE2" w:rsidRPr="00D030A4" w:rsidRDefault="00D24FE2" w:rsidP="00D24FE2">
      <w:pPr>
        <w:pStyle w:val="Odsekzoznamu"/>
        <w:ind w:left="1080"/>
        <w:rPr>
          <w:rFonts w:ascii="Times New Roman" w:hAnsi="Times New Roman"/>
          <w:sz w:val="28"/>
          <w:szCs w:val="28"/>
        </w:rPr>
      </w:pPr>
    </w:p>
    <w:p w:rsidR="00D2013E" w:rsidRDefault="00D2013E" w:rsidP="00D24FE2">
      <w:pPr>
        <w:pStyle w:val="Odsekzoznamu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Článok 11</w:t>
      </w:r>
    </w:p>
    <w:p w:rsidR="00D24FE2" w:rsidRPr="00D030A4" w:rsidRDefault="00D24FE2" w:rsidP="00D24FE2">
      <w:pPr>
        <w:pStyle w:val="Odsekzoznamu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D030A4">
        <w:rPr>
          <w:rFonts w:ascii="Times New Roman" w:hAnsi="Times New Roman"/>
          <w:b/>
          <w:sz w:val="28"/>
          <w:szCs w:val="28"/>
        </w:rPr>
        <w:t xml:space="preserve"> Odvolanie</w:t>
      </w:r>
    </w:p>
    <w:p w:rsidR="00D24FE2" w:rsidRPr="00D030A4" w:rsidRDefault="00D24FE2" w:rsidP="00D24FE2">
      <w:pPr>
        <w:pStyle w:val="Odsekzoznamu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t>Opravným prostriedkom proti rozhodnutiu disciplinárnej komisie je odvolanie.</w:t>
      </w:r>
    </w:p>
    <w:p w:rsidR="00D24FE2" w:rsidRPr="00D030A4" w:rsidRDefault="00D24FE2" w:rsidP="00D24FE2">
      <w:pPr>
        <w:pStyle w:val="Odsekzoznamu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t xml:space="preserve">Odvolanie sa podáva </w:t>
      </w:r>
      <w:r w:rsidR="003A4C1F">
        <w:rPr>
          <w:rFonts w:ascii="Times New Roman" w:hAnsi="Times New Roman"/>
          <w:sz w:val="28"/>
          <w:szCs w:val="28"/>
        </w:rPr>
        <w:t>i</w:t>
      </w:r>
      <w:r w:rsidRPr="00D030A4">
        <w:rPr>
          <w:rFonts w:ascii="Times New Roman" w:hAnsi="Times New Roman"/>
          <w:sz w:val="28"/>
          <w:szCs w:val="28"/>
        </w:rPr>
        <w:t>ba disciplinárnom orgáne, ktorý v danej veci rozhodol a to do 14 dní odo dňa doručenia písomného vyhotovenia disciplinárneho rozhodnutia.</w:t>
      </w:r>
    </w:p>
    <w:p w:rsidR="00D24FE2" w:rsidRPr="00D030A4" w:rsidRDefault="00D24FE2" w:rsidP="00D24FE2">
      <w:pPr>
        <w:pStyle w:val="Odsekzoznamu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t xml:space="preserve">Odvolanie, ktoré bolo podané riadne a včas, predloží disciplinárna komisia členskej schôdzi, ktorá na svojom najbližšom zasadnutí rozhodne. Tým nie je dotknuté právo disciplinárnej komisie rozhodnúť podľa inštitútu </w:t>
      </w:r>
      <w:proofErr w:type="spellStart"/>
      <w:r w:rsidRPr="00D030A4">
        <w:rPr>
          <w:rFonts w:ascii="Times New Roman" w:hAnsi="Times New Roman"/>
          <w:sz w:val="28"/>
          <w:szCs w:val="28"/>
        </w:rPr>
        <w:t>autoremedúry</w:t>
      </w:r>
      <w:proofErr w:type="spellEnd"/>
      <w:r w:rsidRPr="00D030A4">
        <w:rPr>
          <w:rFonts w:ascii="Times New Roman" w:hAnsi="Times New Roman"/>
          <w:sz w:val="28"/>
          <w:szCs w:val="28"/>
        </w:rPr>
        <w:t xml:space="preserve"> s princípmi:</w:t>
      </w:r>
    </w:p>
    <w:p w:rsidR="00D24FE2" w:rsidRPr="00D030A4" w:rsidRDefault="00D24FE2" w:rsidP="00D24FE2">
      <w:pPr>
        <w:pStyle w:val="Odsekzoznamu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proofErr w:type="spellStart"/>
      <w:r w:rsidRPr="00D030A4">
        <w:rPr>
          <w:rFonts w:ascii="Times New Roman" w:hAnsi="Times New Roman"/>
          <w:sz w:val="28"/>
          <w:szCs w:val="28"/>
        </w:rPr>
        <w:t>Prvoinštančný</w:t>
      </w:r>
      <w:proofErr w:type="spellEnd"/>
      <w:r w:rsidRPr="00D030A4">
        <w:rPr>
          <w:rFonts w:ascii="Times New Roman" w:hAnsi="Times New Roman"/>
          <w:sz w:val="28"/>
          <w:szCs w:val="28"/>
        </w:rPr>
        <w:t xml:space="preserve"> orgán môže znovu rozhodovať, pokiaľ odvolanie vyhovie v plnom rozsahu.</w:t>
      </w:r>
    </w:p>
    <w:p w:rsidR="00D24FE2" w:rsidRPr="00D030A4" w:rsidRDefault="00D24FE2" w:rsidP="00D24FE2">
      <w:pPr>
        <w:pStyle w:val="Odsekzoznamu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t>Ak je viac účastníkov, musia s tým, že bude vyhovené, súhlasiť všetci účastníci.</w:t>
      </w:r>
    </w:p>
    <w:p w:rsidR="00D24FE2" w:rsidRPr="00EB38A4" w:rsidRDefault="00D24FE2" w:rsidP="00D24FE2">
      <w:pPr>
        <w:pStyle w:val="Odsekzoznamu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t xml:space="preserve">Rozhodnutie </w:t>
      </w:r>
      <w:r>
        <w:rPr>
          <w:rFonts w:ascii="Times New Roman" w:hAnsi="Times New Roman"/>
          <w:sz w:val="28"/>
          <w:szCs w:val="28"/>
        </w:rPr>
        <w:t>členskej schôdze je konečné.</w:t>
      </w:r>
    </w:p>
    <w:p w:rsidR="00D24FE2" w:rsidRDefault="00D24FE2" w:rsidP="00D24FE2">
      <w:pPr>
        <w:pStyle w:val="Odsekzoznamu"/>
        <w:jc w:val="center"/>
        <w:rPr>
          <w:rFonts w:ascii="Times New Roman" w:hAnsi="Times New Roman"/>
          <w:b/>
          <w:sz w:val="28"/>
          <w:szCs w:val="28"/>
        </w:rPr>
      </w:pPr>
    </w:p>
    <w:p w:rsidR="00D2013E" w:rsidRDefault="00D2013E" w:rsidP="00D24FE2">
      <w:pPr>
        <w:pStyle w:val="Odsekzoznamu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Článok 12</w:t>
      </w:r>
    </w:p>
    <w:p w:rsidR="00D24FE2" w:rsidRPr="00D030A4" w:rsidRDefault="00D24FE2" w:rsidP="00D24FE2">
      <w:pPr>
        <w:pStyle w:val="Odsekzoznamu"/>
        <w:jc w:val="center"/>
        <w:rPr>
          <w:rFonts w:ascii="Times New Roman" w:hAnsi="Times New Roman"/>
          <w:b/>
          <w:sz w:val="28"/>
          <w:szCs w:val="28"/>
        </w:rPr>
      </w:pPr>
      <w:r w:rsidRPr="00D030A4">
        <w:rPr>
          <w:rFonts w:ascii="Times New Roman" w:hAnsi="Times New Roman"/>
          <w:b/>
          <w:sz w:val="28"/>
          <w:szCs w:val="28"/>
        </w:rPr>
        <w:t xml:space="preserve"> Právna moc a vykonateľnosť</w:t>
      </w:r>
    </w:p>
    <w:p w:rsidR="00D24FE2" w:rsidRPr="00D030A4" w:rsidRDefault="00D24FE2" w:rsidP="00D24FE2">
      <w:pPr>
        <w:pStyle w:val="Odsekzoznamu"/>
        <w:rPr>
          <w:rFonts w:ascii="Times New Roman" w:hAnsi="Times New Roman"/>
          <w:sz w:val="28"/>
          <w:szCs w:val="28"/>
        </w:rPr>
      </w:pPr>
    </w:p>
    <w:p w:rsidR="00D24FE2" w:rsidRPr="00D030A4" w:rsidRDefault="00D24FE2" w:rsidP="00D24FE2">
      <w:pPr>
        <w:pStyle w:val="Odsekzoznamu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lastRenderedPageBreak/>
        <w:t xml:space="preserve">Disciplinárne rozhodnutie je </w:t>
      </w:r>
      <w:proofErr w:type="spellStart"/>
      <w:r w:rsidRPr="00D030A4">
        <w:rPr>
          <w:rFonts w:ascii="Times New Roman" w:hAnsi="Times New Roman"/>
          <w:sz w:val="28"/>
          <w:szCs w:val="28"/>
        </w:rPr>
        <w:t>právomocne</w:t>
      </w:r>
      <w:proofErr w:type="spellEnd"/>
      <w:r w:rsidRPr="00D030A4">
        <w:rPr>
          <w:rFonts w:ascii="Times New Roman" w:hAnsi="Times New Roman"/>
          <w:sz w:val="28"/>
          <w:szCs w:val="28"/>
        </w:rPr>
        <w:t xml:space="preserve"> vykonateľné, ak:</w:t>
      </w:r>
    </w:p>
    <w:p w:rsidR="00D24FE2" w:rsidRPr="00D030A4" w:rsidRDefault="00D24FE2" w:rsidP="00D24FE2">
      <w:pPr>
        <w:pStyle w:val="Odsekzoznamu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t>Disciplinárne postihnutý sa vzdal svojho práva na odvolanie</w:t>
      </w:r>
    </w:p>
    <w:p w:rsidR="00D24FE2" w:rsidRPr="00D030A4" w:rsidRDefault="00D24FE2" w:rsidP="00D24FE2">
      <w:pPr>
        <w:pStyle w:val="Odsekzoznamu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t>Nebolo proti nemu v stanovenej lehote podané odvolanie</w:t>
      </w:r>
    </w:p>
    <w:p w:rsidR="00D24FE2" w:rsidRPr="00D030A4" w:rsidRDefault="00D24FE2" w:rsidP="00D24FE2">
      <w:pPr>
        <w:pStyle w:val="Odsekzoznamu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t>Odvolací orgán rozhodnutie potvrdil alebo zmenil</w:t>
      </w:r>
    </w:p>
    <w:p w:rsidR="00D2013E" w:rsidRDefault="00D2013E" w:rsidP="00D24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Článok 13</w:t>
      </w:r>
    </w:p>
    <w:p w:rsidR="00D24FE2" w:rsidRPr="00D030A4" w:rsidRDefault="00D24FE2" w:rsidP="00D24FE2">
      <w:pPr>
        <w:jc w:val="center"/>
        <w:rPr>
          <w:rFonts w:ascii="Times New Roman" w:hAnsi="Times New Roman"/>
          <w:b/>
          <w:sz w:val="28"/>
          <w:szCs w:val="28"/>
        </w:rPr>
      </w:pPr>
      <w:r w:rsidRPr="00D030A4">
        <w:rPr>
          <w:rFonts w:ascii="Times New Roman" w:hAnsi="Times New Roman"/>
          <w:b/>
          <w:sz w:val="28"/>
          <w:szCs w:val="28"/>
        </w:rPr>
        <w:t xml:space="preserve"> Výkon disciplinárneho opatrenia</w:t>
      </w:r>
    </w:p>
    <w:p w:rsidR="00D24FE2" w:rsidRPr="00D030A4" w:rsidRDefault="00D24FE2" w:rsidP="00D24FE2">
      <w:pPr>
        <w:pStyle w:val="Odsekzoznamu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t>Disciplinárne opatrenie je vykonateľné až po nadobudnutí právnej moci.</w:t>
      </w:r>
    </w:p>
    <w:p w:rsidR="00D24FE2" w:rsidRPr="00D030A4" w:rsidRDefault="00D24FE2" w:rsidP="00D24FE2">
      <w:pPr>
        <w:pStyle w:val="Odsekzoznamu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t>Výkon disciplinárneho opatrenia prevedie, poprípade jeho prevedenie zaistí di</w:t>
      </w:r>
      <w:r w:rsidR="003A4C1F">
        <w:rPr>
          <w:rFonts w:ascii="Times New Roman" w:hAnsi="Times New Roman"/>
          <w:sz w:val="28"/>
          <w:szCs w:val="28"/>
        </w:rPr>
        <w:t>sciplinárna komisia, výbor SZVM,</w:t>
      </w:r>
      <w:r w:rsidRPr="00D030A4">
        <w:rPr>
          <w:rFonts w:ascii="Times New Roman" w:hAnsi="Times New Roman"/>
          <w:sz w:val="28"/>
          <w:szCs w:val="28"/>
        </w:rPr>
        <w:t xml:space="preserve"> alebo členská schôdza. Tým nie je dotknuté právo členskej schôdze, ktorá rozhodla ako odvolací disciplinárny orgán, na vytvorenie komisie, ktorá výkon disciplinárneho opatrenia prevedie.</w:t>
      </w:r>
    </w:p>
    <w:p w:rsidR="00D24FE2" w:rsidRDefault="00D24FE2" w:rsidP="00D24FE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24FE2" w:rsidRDefault="00D24FE2" w:rsidP="00D24FE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2013E" w:rsidRDefault="004B2D5A" w:rsidP="00D24FE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Článok 14 </w:t>
      </w:r>
    </w:p>
    <w:p w:rsidR="00D24FE2" w:rsidRPr="00D030A4" w:rsidRDefault="004B2D5A" w:rsidP="00D24FE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</w:t>
      </w:r>
      <w:r w:rsidR="00D24FE2" w:rsidRPr="00D030A4">
        <w:rPr>
          <w:rFonts w:ascii="Times New Roman" w:hAnsi="Times New Roman"/>
          <w:b/>
          <w:sz w:val="28"/>
          <w:szCs w:val="28"/>
        </w:rPr>
        <w:t>egister disciplinárnych opatrení</w:t>
      </w:r>
    </w:p>
    <w:p w:rsidR="00D24FE2" w:rsidRPr="00D030A4" w:rsidRDefault="00D24FE2" w:rsidP="00D24FE2">
      <w:pPr>
        <w:pStyle w:val="Odsekzoznamu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t>Register discipl</w:t>
      </w:r>
      <w:r w:rsidR="003A4C1F">
        <w:rPr>
          <w:rFonts w:ascii="Times New Roman" w:hAnsi="Times New Roman"/>
          <w:sz w:val="28"/>
          <w:szCs w:val="28"/>
        </w:rPr>
        <w:t>inárnych opatrení vedie podpredseda</w:t>
      </w:r>
      <w:r w:rsidRPr="00D030A4">
        <w:rPr>
          <w:rFonts w:ascii="Times New Roman" w:hAnsi="Times New Roman"/>
          <w:sz w:val="28"/>
          <w:szCs w:val="28"/>
        </w:rPr>
        <w:t xml:space="preserve"> klubu.</w:t>
      </w:r>
    </w:p>
    <w:p w:rsidR="00D24FE2" w:rsidRPr="00D030A4" w:rsidRDefault="00D24FE2" w:rsidP="00D24FE2">
      <w:pPr>
        <w:pStyle w:val="Odsekzoznamu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t>Do registra sa zapisujú právoplatne uložené disciplinárne opatrenia, ktoré nadobudli právnu moc.</w:t>
      </w:r>
    </w:p>
    <w:p w:rsidR="004B2D5A" w:rsidRDefault="004B2D5A" w:rsidP="00D24FE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Článok 15</w:t>
      </w:r>
    </w:p>
    <w:p w:rsidR="00D24FE2" w:rsidRPr="00D030A4" w:rsidRDefault="00D24FE2" w:rsidP="00D24FE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030A4">
        <w:rPr>
          <w:rFonts w:ascii="Times New Roman" w:hAnsi="Times New Roman"/>
          <w:b/>
          <w:sz w:val="28"/>
          <w:szCs w:val="28"/>
        </w:rPr>
        <w:t xml:space="preserve"> Prechodné a záverečné ustanovenia</w:t>
      </w:r>
    </w:p>
    <w:p w:rsidR="00D24FE2" w:rsidRPr="00D030A4" w:rsidRDefault="00D24FE2" w:rsidP="00D24FE2">
      <w:pPr>
        <w:pStyle w:val="Odsekzoznamu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t>Ak nie je v disciplinárnom poriadku klubu stanovené inak, použijú sa primerané ustanove</w:t>
      </w:r>
      <w:r w:rsidR="003A4C1F">
        <w:rPr>
          <w:rFonts w:ascii="Times New Roman" w:hAnsi="Times New Roman"/>
          <w:sz w:val="28"/>
          <w:szCs w:val="28"/>
        </w:rPr>
        <w:t>nia Disciplinárneho poriadku SZVM</w:t>
      </w:r>
      <w:r w:rsidRPr="00D030A4">
        <w:rPr>
          <w:rFonts w:ascii="Times New Roman" w:hAnsi="Times New Roman"/>
          <w:sz w:val="28"/>
          <w:szCs w:val="28"/>
        </w:rPr>
        <w:t>.</w:t>
      </w:r>
    </w:p>
    <w:p w:rsidR="00D24FE2" w:rsidRPr="00D030A4" w:rsidRDefault="00D24FE2" w:rsidP="00D24FE2">
      <w:pPr>
        <w:pStyle w:val="Odsekzoznamu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t xml:space="preserve">Disciplinárny poriadok nadobúda platnosť </w:t>
      </w:r>
      <w:r w:rsidR="003A4C1F">
        <w:rPr>
          <w:rFonts w:ascii="Times New Roman" w:hAnsi="Times New Roman"/>
          <w:sz w:val="28"/>
          <w:szCs w:val="28"/>
        </w:rPr>
        <w:t>a účinnosť po schválení plenárnou</w:t>
      </w:r>
      <w:r w:rsidRPr="00D030A4">
        <w:rPr>
          <w:rFonts w:ascii="Times New Roman" w:hAnsi="Times New Roman"/>
          <w:sz w:val="28"/>
          <w:szCs w:val="28"/>
        </w:rPr>
        <w:t xml:space="preserve"> schôdzou klubu.</w:t>
      </w:r>
    </w:p>
    <w:p w:rsidR="00D24FE2" w:rsidRPr="00D030A4" w:rsidRDefault="00D24FE2" w:rsidP="00D24FE2">
      <w:pPr>
        <w:pStyle w:val="Odsekzoznamu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t>Tento discipli</w:t>
      </w:r>
      <w:r w:rsidR="003A4C1F">
        <w:rPr>
          <w:rFonts w:ascii="Times New Roman" w:hAnsi="Times New Roman"/>
          <w:sz w:val="28"/>
          <w:szCs w:val="28"/>
        </w:rPr>
        <w:t>nárny poriadok schválila plenárna</w:t>
      </w:r>
      <w:r w:rsidR="009C792A">
        <w:rPr>
          <w:rFonts w:ascii="Times New Roman" w:hAnsi="Times New Roman"/>
          <w:sz w:val="28"/>
          <w:szCs w:val="28"/>
        </w:rPr>
        <w:t xml:space="preserve"> schôdza klubov</w:t>
      </w:r>
      <w:bookmarkStart w:id="0" w:name="_GoBack"/>
      <w:bookmarkEnd w:id="0"/>
      <w:r w:rsidRPr="00D030A4">
        <w:rPr>
          <w:rFonts w:ascii="Times New Roman" w:hAnsi="Times New Roman"/>
          <w:sz w:val="28"/>
          <w:szCs w:val="28"/>
        </w:rPr>
        <w:t xml:space="preserve"> na svojom za</w:t>
      </w:r>
      <w:r w:rsidR="003A4C1F">
        <w:rPr>
          <w:rFonts w:ascii="Times New Roman" w:hAnsi="Times New Roman"/>
          <w:sz w:val="28"/>
          <w:szCs w:val="28"/>
        </w:rPr>
        <w:t>sadnutí dňa ..................... 2016 v Bratislave</w:t>
      </w:r>
      <w:r w:rsidRPr="00D030A4">
        <w:rPr>
          <w:rFonts w:ascii="Times New Roman" w:hAnsi="Times New Roman"/>
          <w:sz w:val="28"/>
          <w:szCs w:val="28"/>
        </w:rPr>
        <w:t>.</w:t>
      </w:r>
    </w:p>
    <w:p w:rsidR="00D24FE2" w:rsidRPr="00D030A4" w:rsidRDefault="00D24FE2" w:rsidP="00D24FE2">
      <w:pPr>
        <w:pStyle w:val="Odsekzoznamu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D030A4">
        <w:rPr>
          <w:rFonts w:ascii="Times New Roman" w:hAnsi="Times New Roman"/>
          <w:sz w:val="28"/>
          <w:szCs w:val="28"/>
        </w:rPr>
        <w:t>Platnosť nadobúda dňom schválenia.</w:t>
      </w:r>
    </w:p>
    <w:p w:rsidR="000F4692" w:rsidRDefault="000F4692"/>
    <w:sectPr w:rsidR="000F4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21E4"/>
    <w:multiLevelType w:val="hybridMultilevel"/>
    <w:tmpl w:val="4E0ED02E"/>
    <w:lvl w:ilvl="0" w:tplc="8724F83A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B4B6663"/>
    <w:multiLevelType w:val="hybridMultilevel"/>
    <w:tmpl w:val="1340EE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613C51"/>
    <w:multiLevelType w:val="hybridMultilevel"/>
    <w:tmpl w:val="0756D5CE"/>
    <w:lvl w:ilvl="0" w:tplc="EAC0513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5D00529"/>
    <w:multiLevelType w:val="hybridMultilevel"/>
    <w:tmpl w:val="FEF0DB44"/>
    <w:lvl w:ilvl="0" w:tplc="1B3073B2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>
    <w:nsid w:val="180B1063"/>
    <w:multiLevelType w:val="hybridMultilevel"/>
    <w:tmpl w:val="AA7E0F50"/>
    <w:lvl w:ilvl="0" w:tplc="601478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8CE4F13"/>
    <w:multiLevelType w:val="hybridMultilevel"/>
    <w:tmpl w:val="BB8EA6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52C7A"/>
    <w:multiLevelType w:val="hybridMultilevel"/>
    <w:tmpl w:val="083A062E"/>
    <w:lvl w:ilvl="0" w:tplc="041B000F">
      <w:start w:val="1"/>
      <w:numFmt w:val="decimal"/>
      <w:lvlText w:val="%1."/>
      <w:lvlJc w:val="left"/>
      <w:pPr>
        <w:ind w:left="5040" w:hanging="360"/>
      </w:pPr>
    </w:lvl>
    <w:lvl w:ilvl="1" w:tplc="041B0019">
      <w:start w:val="1"/>
      <w:numFmt w:val="lowerLetter"/>
      <w:lvlText w:val="%2."/>
      <w:lvlJc w:val="left"/>
      <w:pPr>
        <w:ind w:left="5760" w:hanging="360"/>
      </w:pPr>
    </w:lvl>
    <w:lvl w:ilvl="2" w:tplc="041B001B" w:tentative="1">
      <w:start w:val="1"/>
      <w:numFmt w:val="lowerRoman"/>
      <w:lvlText w:val="%3."/>
      <w:lvlJc w:val="right"/>
      <w:pPr>
        <w:ind w:left="6480" w:hanging="180"/>
      </w:pPr>
    </w:lvl>
    <w:lvl w:ilvl="3" w:tplc="041B000F" w:tentative="1">
      <w:start w:val="1"/>
      <w:numFmt w:val="decimal"/>
      <w:lvlText w:val="%4."/>
      <w:lvlJc w:val="left"/>
      <w:pPr>
        <w:ind w:left="7200" w:hanging="360"/>
      </w:pPr>
    </w:lvl>
    <w:lvl w:ilvl="4" w:tplc="041B0019" w:tentative="1">
      <w:start w:val="1"/>
      <w:numFmt w:val="lowerLetter"/>
      <w:lvlText w:val="%5."/>
      <w:lvlJc w:val="left"/>
      <w:pPr>
        <w:ind w:left="7920" w:hanging="360"/>
      </w:pPr>
    </w:lvl>
    <w:lvl w:ilvl="5" w:tplc="041B001B" w:tentative="1">
      <w:start w:val="1"/>
      <w:numFmt w:val="lowerRoman"/>
      <w:lvlText w:val="%6."/>
      <w:lvlJc w:val="right"/>
      <w:pPr>
        <w:ind w:left="8640" w:hanging="180"/>
      </w:pPr>
    </w:lvl>
    <w:lvl w:ilvl="6" w:tplc="041B000F" w:tentative="1">
      <w:start w:val="1"/>
      <w:numFmt w:val="decimal"/>
      <w:lvlText w:val="%7."/>
      <w:lvlJc w:val="left"/>
      <w:pPr>
        <w:ind w:left="9360" w:hanging="360"/>
      </w:pPr>
    </w:lvl>
    <w:lvl w:ilvl="7" w:tplc="041B0019" w:tentative="1">
      <w:start w:val="1"/>
      <w:numFmt w:val="lowerLetter"/>
      <w:lvlText w:val="%8."/>
      <w:lvlJc w:val="left"/>
      <w:pPr>
        <w:ind w:left="10080" w:hanging="360"/>
      </w:pPr>
    </w:lvl>
    <w:lvl w:ilvl="8" w:tplc="041B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">
    <w:nsid w:val="26641496"/>
    <w:multiLevelType w:val="hybridMultilevel"/>
    <w:tmpl w:val="70A4A398"/>
    <w:lvl w:ilvl="0" w:tplc="DFE63AD6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8">
    <w:nsid w:val="2B6F73A1"/>
    <w:multiLevelType w:val="hybridMultilevel"/>
    <w:tmpl w:val="A20E6704"/>
    <w:lvl w:ilvl="0" w:tplc="4B4AC3B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FAF0DAD"/>
    <w:multiLevelType w:val="hybridMultilevel"/>
    <w:tmpl w:val="B91E2922"/>
    <w:lvl w:ilvl="0" w:tplc="041B000F">
      <w:start w:val="1"/>
      <w:numFmt w:val="decimal"/>
      <w:lvlText w:val="%1."/>
      <w:lvlJc w:val="left"/>
      <w:pPr>
        <w:ind w:left="5040" w:hanging="360"/>
      </w:pPr>
    </w:lvl>
    <w:lvl w:ilvl="1" w:tplc="041B0019">
      <w:start w:val="1"/>
      <w:numFmt w:val="lowerLetter"/>
      <w:lvlText w:val="%2."/>
      <w:lvlJc w:val="left"/>
      <w:pPr>
        <w:ind w:left="5760" w:hanging="360"/>
      </w:pPr>
    </w:lvl>
    <w:lvl w:ilvl="2" w:tplc="041B001B" w:tentative="1">
      <w:start w:val="1"/>
      <w:numFmt w:val="lowerRoman"/>
      <w:lvlText w:val="%3."/>
      <w:lvlJc w:val="right"/>
      <w:pPr>
        <w:ind w:left="6480" w:hanging="180"/>
      </w:pPr>
    </w:lvl>
    <w:lvl w:ilvl="3" w:tplc="041B000F" w:tentative="1">
      <w:start w:val="1"/>
      <w:numFmt w:val="decimal"/>
      <w:lvlText w:val="%4."/>
      <w:lvlJc w:val="left"/>
      <w:pPr>
        <w:ind w:left="7200" w:hanging="360"/>
      </w:pPr>
    </w:lvl>
    <w:lvl w:ilvl="4" w:tplc="041B0019" w:tentative="1">
      <w:start w:val="1"/>
      <w:numFmt w:val="lowerLetter"/>
      <w:lvlText w:val="%5."/>
      <w:lvlJc w:val="left"/>
      <w:pPr>
        <w:ind w:left="7920" w:hanging="360"/>
      </w:pPr>
    </w:lvl>
    <w:lvl w:ilvl="5" w:tplc="041B001B" w:tentative="1">
      <w:start w:val="1"/>
      <w:numFmt w:val="lowerRoman"/>
      <w:lvlText w:val="%6."/>
      <w:lvlJc w:val="right"/>
      <w:pPr>
        <w:ind w:left="8640" w:hanging="180"/>
      </w:pPr>
    </w:lvl>
    <w:lvl w:ilvl="6" w:tplc="041B000F" w:tentative="1">
      <w:start w:val="1"/>
      <w:numFmt w:val="decimal"/>
      <w:lvlText w:val="%7."/>
      <w:lvlJc w:val="left"/>
      <w:pPr>
        <w:ind w:left="9360" w:hanging="360"/>
      </w:pPr>
    </w:lvl>
    <w:lvl w:ilvl="7" w:tplc="041B0019" w:tentative="1">
      <w:start w:val="1"/>
      <w:numFmt w:val="lowerLetter"/>
      <w:lvlText w:val="%8."/>
      <w:lvlJc w:val="left"/>
      <w:pPr>
        <w:ind w:left="10080" w:hanging="360"/>
      </w:pPr>
    </w:lvl>
    <w:lvl w:ilvl="8" w:tplc="041B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0">
    <w:nsid w:val="3CD17182"/>
    <w:multiLevelType w:val="hybridMultilevel"/>
    <w:tmpl w:val="F7E25C44"/>
    <w:lvl w:ilvl="0" w:tplc="74DED752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1">
    <w:nsid w:val="40ED77B7"/>
    <w:multiLevelType w:val="hybridMultilevel"/>
    <w:tmpl w:val="1C32EA16"/>
    <w:lvl w:ilvl="0" w:tplc="C93482C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18C67E4"/>
    <w:multiLevelType w:val="hybridMultilevel"/>
    <w:tmpl w:val="29C49B50"/>
    <w:lvl w:ilvl="0" w:tplc="6E30BC16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3">
    <w:nsid w:val="4A2F316C"/>
    <w:multiLevelType w:val="hybridMultilevel"/>
    <w:tmpl w:val="51C67C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04974"/>
    <w:multiLevelType w:val="hybridMultilevel"/>
    <w:tmpl w:val="5B2E72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5951D9"/>
    <w:multiLevelType w:val="hybridMultilevel"/>
    <w:tmpl w:val="44ACE6CA"/>
    <w:lvl w:ilvl="0" w:tplc="5582B124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6">
    <w:nsid w:val="5FD411FC"/>
    <w:multiLevelType w:val="hybridMultilevel"/>
    <w:tmpl w:val="3246F660"/>
    <w:lvl w:ilvl="0" w:tplc="041B000F">
      <w:start w:val="1"/>
      <w:numFmt w:val="decimal"/>
      <w:lvlText w:val="%1."/>
      <w:lvlJc w:val="left"/>
      <w:pPr>
        <w:ind w:left="5040" w:hanging="360"/>
      </w:pPr>
    </w:lvl>
    <w:lvl w:ilvl="1" w:tplc="041B0019">
      <w:start w:val="1"/>
      <w:numFmt w:val="lowerLetter"/>
      <w:lvlText w:val="%2."/>
      <w:lvlJc w:val="left"/>
      <w:pPr>
        <w:ind w:left="5760" w:hanging="360"/>
      </w:pPr>
    </w:lvl>
    <w:lvl w:ilvl="2" w:tplc="041B001B" w:tentative="1">
      <w:start w:val="1"/>
      <w:numFmt w:val="lowerRoman"/>
      <w:lvlText w:val="%3."/>
      <w:lvlJc w:val="right"/>
      <w:pPr>
        <w:ind w:left="6480" w:hanging="180"/>
      </w:pPr>
    </w:lvl>
    <w:lvl w:ilvl="3" w:tplc="041B000F" w:tentative="1">
      <w:start w:val="1"/>
      <w:numFmt w:val="decimal"/>
      <w:lvlText w:val="%4."/>
      <w:lvlJc w:val="left"/>
      <w:pPr>
        <w:ind w:left="7200" w:hanging="360"/>
      </w:pPr>
    </w:lvl>
    <w:lvl w:ilvl="4" w:tplc="041B0019" w:tentative="1">
      <w:start w:val="1"/>
      <w:numFmt w:val="lowerLetter"/>
      <w:lvlText w:val="%5."/>
      <w:lvlJc w:val="left"/>
      <w:pPr>
        <w:ind w:left="7920" w:hanging="360"/>
      </w:pPr>
    </w:lvl>
    <w:lvl w:ilvl="5" w:tplc="041B001B" w:tentative="1">
      <w:start w:val="1"/>
      <w:numFmt w:val="lowerRoman"/>
      <w:lvlText w:val="%6."/>
      <w:lvlJc w:val="right"/>
      <w:pPr>
        <w:ind w:left="8640" w:hanging="180"/>
      </w:pPr>
    </w:lvl>
    <w:lvl w:ilvl="6" w:tplc="041B000F" w:tentative="1">
      <w:start w:val="1"/>
      <w:numFmt w:val="decimal"/>
      <w:lvlText w:val="%7."/>
      <w:lvlJc w:val="left"/>
      <w:pPr>
        <w:ind w:left="9360" w:hanging="360"/>
      </w:pPr>
    </w:lvl>
    <w:lvl w:ilvl="7" w:tplc="041B0019" w:tentative="1">
      <w:start w:val="1"/>
      <w:numFmt w:val="lowerLetter"/>
      <w:lvlText w:val="%8."/>
      <w:lvlJc w:val="left"/>
      <w:pPr>
        <w:ind w:left="10080" w:hanging="360"/>
      </w:pPr>
    </w:lvl>
    <w:lvl w:ilvl="8" w:tplc="041B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>
    <w:nsid w:val="60E743E3"/>
    <w:multiLevelType w:val="hybridMultilevel"/>
    <w:tmpl w:val="D26623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A6CF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021E74"/>
    <w:multiLevelType w:val="hybridMultilevel"/>
    <w:tmpl w:val="1E76F07E"/>
    <w:lvl w:ilvl="0" w:tplc="118EF9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6691AF3"/>
    <w:multiLevelType w:val="hybridMultilevel"/>
    <w:tmpl w:val="FB0C7D5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74B7D47"/>
    <w:multiLevelType w:val="hybridMultilevel"/>
    <w:tmpl w:val="A502D3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A14F30"/>
    <w:multiLevelType w:val="hybridMultilevel"/>
    <w:tmpl w:val="69CE9A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F428D"/>
    <w:multiLevelType w:val="hybridMultilevel"/>
    <w:tmpl w:val="BE5090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6C2C58"/>
    <w:multiLevelType w:val="hybridMultilevel"/>
    <w:tmpl w:val="828A49DC"/>
    <w:lvl w:ilvl="0" w:tplc="C1DA6148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4">
    <w:nsid w:val="783A2257"/>
    <w:multiLevelType w:val="hybridMultilevel"/>
    <w:tmpl w:val="DB969A82"/>
    <w:lvl w:ilvl="0" w:tplc="D1BE021A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5">
    <w:nsid w:val="78B7554C"/>
    <w:multiLevelType w:val="hybridMultilevel"/>
    <w:tmpl w:val="9A8089CC"/>
    <w:lvl w:ilvl="0" w:tplc="6D9449AC">
      <w:start w:val="1"/>
      <w:numFmt w:val="lowerLetter"/>
      <w:lvlText w:val="%1)"/>
      <w:lvlJc w:val="left"/>
      <w:pPr>
        <w:ind w:left="28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6">
    <w:nsid w:val="7A473DC7"/>
    <w:multiLevelType w:val="hybridMultilevel"/>
    <w:tmpl w:val="29948558"/>
    <w:lvl w:ilvl="0" w:tplc="F13AED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D9628C0"/>
    <w:multiLevelType w:val="hybridMultilevel"/>
    <w:tmpl w:val="408A5870"/>
    <w:lvl w:ilvl="0" w:tplc="3A6EF5F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7E2760C7"/>
    <w:multiLevelType w:val="hybridMultilevel"/>
    <w:tmpl w:val="24F669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F8E4D68"/>
    <w:multiLevelType w:val="hybridMultilevel"/>
    <w:tmpl w:val="AF282B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8"/>
  </w:num>
  <w:num w:numId="3">
    <w:abstractNumId w:val="2"/>
  </w:num>
  <w:num w:numId="4">
    <w:abstractNumId w:val="0"/>
  </w:num>
  <w:num w:numId="5">
    <w:abstractNumId w:val="27"/>
  </w:num>
  <w:num w:numId="6">
    <w:abstractNumId w:val="23"/>
  </w:num>
  <w:num w:numId="7">
    <w:abstractNumId w:val="3"/>
  </w:num>
  <w:num w:numId="8">
    <w:abstractNumId w:val="15"/>
  </w:num>
  <w:num w:numId="9">
    <w:abstractNumId w:val="7"/>
  </w:num>
  <w:num w:numId="10">
    <w:abstractNumId w:val="24"/>
  </w:num>
  <w:num w:numId="11">
    <w:abstractNumId w:val="25"/>
  </w:num>
  <w:num w:numId="12">
    <w:abstractNumId w:val="10"/>
  </w:num>
  <w:num w:numId="13">
    <w:abstractNumId w:val="12"/>
  </w:num>
  <w:num w:numId="14">
    <w:abstractNumId w:val="26"/>
  </w:num>
  <w:num w:numId="15">
    <w:abstractNumId w:val="19"/>
  </w:num>
  <w:num w:numId="16">
    <w:abstractNumId w:val="8"/>
  </w:num>
  <w:num w:numId="17">
    <w:abstractNumId w:val="4"/>
  </w:num>
  <w:num w:numId="18">
    <w:abstractNumId w:val="11"/>
  </w:num>
  <w:num w:numId="19">
    <w:abstractNumId w:val="29"/>
  </w:num>
  <w:num w:numId="20">
    <w:abstractNumId w:val="28"/>
  </w:num>
  <w:num w:numId="21">
    <w:abstractNumId w:val="14"/>
  </w:num>
  <w:num w:numId="22">
    <w:abstractNumId w:val="5"/>
  </w:num>
  <w:num w:numId="23">
    <w:abstractNumId w:val="17"/>
  </w:num>
  <w:num w:numId="24">
    <w:abstractNumId w:val="22"/>
  </w:num>
  <w:num w:numId="25">
    <w:abstractNumId w:val="20"/>
  </w:num>
  <w:num w:numId="26">
    <w:abstractNumId w:val="13"/>
  </w:num>
  <w:num w:numId="27">
    <w:abstractNumId w:val="6"/>
  </w:num>
  <w:num w:numId="28">
    <w:abstractNumId w:val="9"/>
  </w:num>
  <w:num w:numId="29">
    <w:abstractNumId w:val="1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E2"/>
    <w:rsid w:val="00070C2D"/>
    <w:rsid w:val="000F4692"/>
    <w:rsid w:val="003110AD"/>
    <w:rsid w:val="003A4C1F"/>
    <w:rsid w:val="004B2D5A"/>
    <w:rsid w:val="006348C1"/>
    <w:rsid w:val="009C792A"/>
    <w:rsid w:val="00D2013E"/>
    <w:rsid w:val="00D24FE2"/>
    <w:rsid w:val="00D75BF8"/>
    <w:rsid w:val="00DC36A6"/>
    <w:rsid w:val="00F7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FE2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4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FE2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4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13</cp:revision>
  <dcterms:created xsi:type="dcterms:W3CDTF">2016-10-25T13:55:00Z</dcterms:created>
  <dcterms:modified xsi:type="dcterms:W3CDTF">2016-11-14T09:32:00Z</dcterms:modified>
</cp:coreProperties>
</file>